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40747" w14:textId="77777777" w:rsidR="00DA2C5B" w:rsidRDefault="00DA2C5B" w:rsidP="00A71ADD">
      <w:pPr>
        <w:ind w:right="-320"/>
        <w:jc w:val="center"/>
        <w:rPr>
          <w:sz w:val="28"/>
          <w:szCs w:val="28"/>
        </w:rPr>
      </w:pPr>
      <w:bookmarkStart w:id="0" w:name="_GoBack"/>
      <w:bookmarkEnd w:id="0"/>
    </w:p>
    <w:p w14:paraId="5B640748" w14:textId="77777777" w:rsidR="00DA2C5B" w:rsidRDefault="00DA2C5B" w:rsidP="00A71ADD">
      <w:pPr>
        <w:ind w:right="-320"/>
        <w:jc w:val="center"/>
        <w:rPr>
          <w:sz w:val="28"/>
          <w:szCs w:val="28"/>
        </w:rPr>
      </w:pPr>
    </w:p>
    <w:p w14:paraId="5B640749" w14:textId="77777777" w:rsidR="00A71ADD" w:rsidRPr="006444F7" w:rsidRDefault="002547F0" w:rsidP="00A71ADD">
      <w:pPr>
        <w:ind w:right="-320"/>
        <w:jc w:val="center"/>
        <w:rPr>
          <w:sz w:val="28"/>
          <w:szCs w:val="28"/>
        </w:rPr>
      </w:pPr>
      <w:r w:rsidRPr="006444F7">
        <w:rPr>
          <w:sz w:val="28"/>
          <w:szCs w:val="28"/>
        </w:rPr>
        <w:t>Bridgewater State University</w:t>
      </w:r>
      <w:r w:rsidR="00896991" w:rsidRPr="006444F7">
        <w:rPr>
          <w:sz w:val="28"/>
          <w:szCs w:val="28"/>
        </w:rPr>
        <w:t xml:space="preserve">  </w:t>
      </w:r>
    </w:p>
    <w:p w14:paraId="5B64074A" w14:textId="77777777" w:rsidR="00A71ADD" w:rsidRPr="006444F7" w:rsidRDefault="004E5EC3" w:rsidP="00A71ADD">
      <w:pPr>
        <w:ind w:right="-320"/>
        <w:jc w:val="center"/>
        <w:rPr>
          <w:sz w:val="28"/>
          <w:szCs w:val="28"/>
        </w:rPr>
      </w:pPr>
      <w:r>
        <w:rPr>
          <w:sz w:val="28"/>
          <w:szCs w:val="28"/>
        </w:rPr>
        <w:t xml:space="preserve">School of Social </w:t>
      </w:r>
      <w:r w:rsidR="005533E8" w:rsidRPr="006444F7">
        <w:rPr>
          <w:sz w:val="28"/>
          <w:szCs w:val="28"/>
        </w:rPr>
        <w:t>Work</w:t>
      </w:r>
    </w:p>
    <w:p w14:paraId="5B64074B" w14:textId="436740AD" w:rsidR="007851F1" w:rsidRPr="0092224C" w:rsidRDefault="000D57BB" w:rsidP="005533E8">
      <w:pPr>
        <w:jc w:val="center"/>
        <w:rPr>
          <w:b/>
          <w:sz w:val="28"/>
          <w:szCs w:val="28"/>
        </w:rPr>
      </w:pPr>
      <w:r w:rsidRPr="006444F7">
        <w:rPr>
          <w:sz w:val="28"/>
          <w:szCs w:val="28"/>
        </w:rPr>
        <w:t>Field Evaluation</w:t>
      </w:r>
      <w:r w:rsidR="006C0393">
        <w:rPr>
          <w:sz w:val="28"/>
          <w:szCs w:val="28"/>
        </w:rPr>
        <w:t xml:space="preserve"> </w:t>
      </w:r>
      <w:r w:rsidR="00060E4A">
        <w:rPr>
          <w:sz w:val="28"/>
          <w:szCs w:val="28"/>
        </w:rPr>
        <w:t xml:space="preserve">MSW </w:t>
      </w:r>
      <w:r w:rsidR="00E51BDC">
        <w:rPr>
          <w:sz w:val="28"/>
          <w:szCs w:val="28"/>
        </w:rPr>
        <w:t>Specialized</w:t>
      </w:r>
      <w:r w:rsidR="006444F7" w:rsidRPr="006444F7">
        <w:rPr>
          <w:sz w:val="28"/>
          <w:szCs w:val="28"/>
        </w:rPr>
        <w:t xml:space="preserve"> Year </w:t>
      </w:r>
      <w:r w:rsidR="00A46EE5">
        <w:rPr>
          <w:sz w:val="28"/>
          <w:szCs w:val="28"/>
        </w:rPr>
        <w:br/>
        <w:t>2018-2019</w:t>
      </w:r>
    </w:p>
    <w:p w14:paraId="5B64074C" w14:textId="77777777" w:rsidR="005533E8" w:rsidRDefault="005533E8" w:rsidP="005533E8">
      <w:pPr>
        <w:jc w:val="left"/>
        <w:rPr>
          <w:b/>
        </w:rPr>
      </w:pPr>
    </w:p>
    <w:p w14:paraId="5B64074D" w14:textId="77777777" w:rsidR="007709F0" w:rsidRDefault="007709F0" w:rsidP="005533E8">
      <w:pPr>
        <w:jc w:val="left"/>
        <w:rPr>
          <w:b/>
        </w:rPr>
      </w:pPr>
    </w:p>
    <w:p w14:paraId="5B64074E" w14:textId="77777777" w:rsidR="007709F0" w:rsidRDefault="007709F0" w:rsidP="005533E8">
      <w:pPr>
        <w:jc w:val="left"/>
        <w:rPr>
          <w:b/>
        </w:rPr>
      </w:pPr>
    </w:p>
    <w:p w14:paraId="5B64074F" w14:textId="77777777" w:rsidR="0070640A" w:rsidRDefault="0070640A" w:rsidP="0070640A">
      <w:pPr>
        <w:rPr>
          <w:szCs w:val="22"/>
        </w:rPr>
      </w:pPr>
      <w:r>
        <w:t xml:space="preserve">This evaluation is an important document in the student’s MSW experience. It is intended as the supervisor’s evaluation of the growth and development of the student, and should be part of an on-going dialogue. This tool is organized according to the nine competency areas developed by the Council on Social Work Education. </w:t>
      </w:r>
    </w:p>
    <w:p w14:paraId="5B640750" w14:textId="77777777" w:rsidR="007709F0" w:rsidRPr="00372E12" w:rsidRDefault="007709F0" w:rsidP="004E4EBC">
      <w:pPr>
        <w:jc w:val="left"/>
        <w:rPr>
          <w:sz w:val="18"/>
          <w:szCs w:val="18"/>
        </w:rPr>
      </w:pPr>
    </w:p>
    <w:p w14:paraId="5B640751" w14:textId="77777777" w:rsidR="00F36884" w:rsidRDefault="00F36884" w:rsidP="005533E8">
      <w:pPr>
        <w:jc w:val="left"/>
      </w:pPr>
    </w:p>
    <w:p w14:paraId="5B640752" w14:textId="77777777" w:rsidR="003F4588" w:rsidRDefault="003F4588" w:rsidP="005533E8">
      <w:pPr>
        <w:jc w:val="left"/>
      </w:pPr>
      <w:r>
        <w:t xml:space="preserve">Student: _________________________________________________________  </w:t>
      </w:r>
    </w:p>
    <w:p w14:paraId="5B640753" w14:textId="77777777" w:rsidR="003F4588" w:rsidRDefault="003F4588" w:rsidP="005533E8">
      <w:pPr>
        <w:jc w:val="left"/>
      </w:pPr>
    </w:p>
    <w:p w14:paraId="5B640754" w14:textId="77777777" w:rsidR="00DD2C34" w:rsidRDefault="004E4EBC" w:rsidP="005533E8">
      <w:pPr>
        <w:jc w:val="left"/>
      </w:pPr>
      <w:r>
        <w:t>Supervisor: _________________________</w:t>
      </w:r>
      <w:r w:rsidR="003F4588">
        <w:t>_____________________ Agency: _____________________</w:t>
      </w:r>
    </w:p>
    <w:p w14:paraId="5B640755" w14:textId="77777777" w:rsidR="004E4EBC" w:rsidRDefault="00DD2C34" w:rsidP="005533E8">
      <w:pPr>
        <w:jc w:val="left"/>
      </w:pPr>
      <w:r>
        <w:br/>
        <w:t>Agency Address:_______________________________________________________________________</w:t>
      </w:r>
      <w:r w:rsidR="004E4EBC">
        <w:br/>
      </w:r>
    </w:p>
    <w:p w14:paraId="5B640756" w14:textId="77777777" w:rsidR="007709F0" w:rsidRDefault="004E4EBC" w:rsidP="005533E8">
      <w:pPr>
        <w:jc w:val="left"/>
      </w:pPr>
      <w:r>
        <w:t>Faculty Liaison: _____________________</w:t>
      </w:r>
      <w:r w:rsidR="001B5792">
        <w:t xml:space="preserve">______________________________ </w:t>
      </w:r>
      <w:r>
        <w:br/>
      </w:r>
      <w:r>
        <w:br/>
      </w:r>
    </w:p>
    <w:p w14:paraId="5B640757" w14:textId="77777777" w:rsidR="00562E5F" w:rsidRDefault="00562E5F" w:rsidP="005533E8">
      <w:pPr>
        <w:jc w:val="left"/>
      </w:pPr>
      <w:r>
        <w:t xml:space="preserve">Semester:   </w:t>
      </w:r>
      <w:r w:rsidR="000D57BB">
        <w:sym w:font="Wingdings" w:char="F06F"/>
      </w:r>
      <w:r w:rsidR="007709F0">
        <w:t xml:space="preserve"> </w:t>
      </w:r>
      <w:r>
        <w:t xml:space="preserve">Fall  </w:t>
      </w:r>
      <w:r w:rsidR="007709F0">
        <w:t xml:space="preserve">     </w:t>
      </w:r>
      <w:r w:rsidR="000D57BB">
        <w:sym w:font="Wingdings" w:char="F06F"/>
      </w:r>
      <w:r w:rsidR="007709F0">
        <w:t xml:space="preserve"> </w:t>
      </w:r>
      <w:r>
        <w:t xml:space="preserve">Spring       </w:t>
      </w:r>
      <w:r w:rsidR="007709F0">
        <w:t xml:space="preserve">  </w:t>
      </w:r>
      <w:r w:rsidR="004E4EBC">
        <w:t>Year: ________________</w:t>
      </w:r>
      <w:r>
        <w:t xml:space="preserve">                                 </w:t>
      </w:r>
      <w:r w:rsidR="0035403B">
        <w:tab/>
      </w:r>
    </w:p>
    <w:p w14:paraId="5B640758" w14:textId="77777777" w:rsidR="005533E8" w:rsidRDefault="005533E8" w:rsidP="005533E8">
      <w:pPr>
        <w:jc w:val="left"/>
      </w:pPr>
    </w:p>
    <w:p w14:paraId="5B640759" w14:textId="77777777" w:rsidR="007709F0" w:rsidRDefault="007709F0" w:rsidP="005533E8">
      <w:pPr>
        <w:jc w:val="left"/>
      </w:pPr>
    </w:p>
    <w:p w14:paraId="5B64075A" w14:textId="77777777" w:rsidR="005533E8" w:rsidRDefault="005533E8" w:rsidP="005533E8">
      <w:pPr>
        <w:jc w:val="left"/>
      </w:pPr>
      <w:r w:rsidRPr="00562E5F">
        <w:t>For each evaluation item, please rate the student according to the following scale:</w:t>
      </w:r>
    </w:p>
    <w:p w14:paraId="5B64075B" w14:textId="77777777" w:rsidR="007851F1" w:rsidRPr="00562E5F" w:rsidRDefault="007851F1" w:rsidP="005533E8">
      <w:pPr>
        <w:jc w:val="left"/>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8993"/>
      </w:tblGrid>
      <w:tr w:rsidR="004E4EBC" w:rsidRPr="00562E5F" w14:paraId="5B64075E" w14:textId="77777777" w:rsidTr="007709F0">
        <w:tc>
          <w:tcPr>
            <w:tcW w:w="547" w:type="dxa"/>
            <w:vAlign w:val="center"/>
          </w:tcPr>
          <w:p w14:paraId="5B64075C" w14:textId="77777777" w:rsidR="004E4EBC" w:rsidRPr="006C7B9D" w:rsidRDefault="004E4EBC" w:rsidP="007709F0">
            <w:pPr>
              <w:jc w:val="center"/>
            </w:pPr>
            <w:r w:rsidRPr="006C7B9D">
              <w:t>1</w:t>
            </w:r>
          </w:p>
        </w:tc>
        <w:tc>
          <w:tcPr>
            <w:tcW w:w="8993" w:type="dxa"/>
            <w:vAlign w:val="center"/>
          </w:tcPr>
          <w:p w14:paraId="5B64075D" w14:textId="77777777" w:rsidR="004E4EBC" w:rsidRPr="006C7B9D" w:rsidRDefault="004E4EBC" w:rsidP="007709F0">
            <w:pPr>
              <w:jc w:val="left"/>
            </w:pPr>
            <w:r w:rsidRPr="006C7B9D">
              <w:t>The intern has not met the expectations in this area, and there is concern about her/his ability to do so in the near future. (Fall only: Please explain how and when this will be addressed in the spring semester.)</w:t>
            </w:r>
          </w:p>
        </w:tc>
      </w:tr>
      <w:tr w:rsidR="004E4EBC" w:rsidRPr="00562E5F" w14:paraId="5B640761" w14:textId="77777777" w:rsidTr="007709F0">
        <w:tc>
          <w:tcPr>
            <w:tcW w:w="547" w:type="dxa"/>
            <w:vAlign w:val="center"/>
          </w:tcPr>
          <w:p w14:paraId="5B64075F" w14:textId="77777777" w:rsidR="004E4EBC" w:rsidRPr="006C7B9D" w:rsidRDefault="004E4EBC" w:rsidP="007709F0">
            <w:pPr>
              <w:jc w:val="center"/>
            </w:pPr>
            <w:r w:rsidRPr="006C7B9D">
              <w:t>2</w:t>
            </w:r>
          </w:p>
        </w:tc>
        <w:tc>
          <w:tcPr>
            <w:tcW w:w="8993" w:type="dxa"/>
            <w:vAlign w:val="center"/>
          </w:tcPr>
          <w:p w14:paraId="5B640760" w14:textId="77777777" w:rsidR="004E4EBC" w:rsidRPr="006C7B9D" w:rsidRDefault="004E4EBC" w:rsidP="007709F0">
            <w:pPr>
              <w:jc w:val="left"/>
            </w:pPr>
            <w:r w:rsidRPr="006C7B9D">
              <w:t>The intern has not as yet met expectations in this area, but it is anticipated that the intern will meet the expectations in the near future.  (Fall only: Please explain how and when this will be addressed in the spring semester.)</w:t>
            </w:r>
          </w:p>
        </w:tc>
      </w:tr>
      <w:tr w:rsidR="004E4EBC" w:rsidRPr="00562E5F" w14:paraId="5B640764" w14:textId="77777777" w:rsidTr="007709F0">
        <w:tc>
          <w:tcPr>
            <w:tcW w:w="547" w:type="dxa"/>
            <w:vAlign w:val="center"/>
          </w:tcPr>
          <w:p w14:paraId="5B640762" w14:textId="77777777" w:rsidR="004E4EBC" w:rsidRPr="006C7B9D" w:rsidRDefault="004E4EBC" w:rsidP="007709F0">
            <w:pPr>
              <w:jc w:val="center"/>
            </w:pPr>
            <w:r w:rsidRPr="006C7B9D">
              <w:t>3</w:t>
            </w:r>
          </w:p>
        </w:tc>
        <w:tc>
          <w:tcPr>
            <w:tcW w:w="8993" w:type="dxa"/>
            <w:vAlign w:val="center"/>
          </w:tcPr>
          <w:p w14:paraId="5B640763" w14:textId="77777777" w:rsidR="004E4EBC" w:rsidRPr="006C7B9D" w:rsidRDefault="004E4EBC" w:rsidP="007709F0">
            <w:pPr>
              <w:jc w:val="left"/>
            </w:pPr>
            <w:r w:rsidRPr="006C7B9D">
              <w:t>The intern is meeting the expectations for interns in this area</w:t>
            </w:r>
          </w:p>
        </w:tc>
      </w:tr>
      <w:tr w:rsidR="004E4EBC" w:rsidRPr="00562E5F" w14:paraId="5B640767" w14:textId="77777777" w:rsidTr="007709F0">
        <w:tc>
          <w:tcPr>
            <w:tcW w:w="547" w:type="dxa"/>
            <w:vAlign w:val="center"/>
          </w:tcPr>
          <w:p w14:paraId="5B640765" w14:textId="77777777" w:rsidR="004E4EBC" w:rsidRPr="006C7B9D" w:rsidRDefault="004E4EBC" w:rsidP="007709F0">
            <w:pPr>
              <w:jc w:val="center"/>
            </w:pPr>
            <w:r w:rsidRPr="006C7B9D">
              <w:t>4</w:t>
            </w:r>
          </w:p>
        </w:tc>
        <w:tc>
          <w:tcPr>
            <w:tcW w:w="8993" w:type="dxa"/>
            <w:vAlign w:val="center"/>
          </w:tcPr>
          <w:p w14:paraId="5B640766" w14:textId="77777777" w:rsidR="004E4EBC" w:rsidRPr="006C7B9D" w:rsidRDefault="004E4EBC" w:rsidP="007709F0">
            <w:pPr>
              <w:jc w:val="left"/>
            </w:pPr>
            <w:r w:rsidRPr="006C7B9D">
              <w:t>The intern is functioning above expectations for interns in this area</w:t>
            </w:r>
          </w:p>
        </w:tc>
      </w:tr>
      <w:tr w:rsidR="004E4EBC" w:rsidRPr="00562E5F" w14:paraId="5B64076A" w14:textId="77777777" w:rsidTr="007709F0">
        <w:tc>
          <w:tcPr>
            <w:tcW w:w="547" w:type="dxa"/>
            <w:vAlign w:val="center"/>
          </w:tcPr>
          <w:p w14:paraId="5B640768" w14:textId="77777777" w:rsidR="004E4EBC" w:rsidRPr="006C7B9D" w:rsidRDefault="004E4EBC" w:rsidP="007709F0">
            <w:pPr>
              <w:jc w:val="center"/>
            </w:pPr>
            <w:r w:rsidRPr="006C7B9D">
              <w:t>5</w:t>
            </w:r>
          </w:p>
        </w:tc>
        <w:tc>
          <w:tcPr>
            <w:tcW w:w="8993" w:type="dxa"/>
            <w:vAlign w:val="center"/>
          </w:tcPr>
          <w:p w14:paraId="5B640769" w14:textId="77777777" w:rsidR="004E4EBC" w:rsidRDefault="004E4EBC" w:rsidP="007709F0">
            <w:pPr>
              <w:jc w:val="left"/>
            </w:pPr>
            <w:r w:rsidRPr="006C7B9D">
              <w:t>The intern is excelling in this area</w:t>
            </w:r>
          </w:p>
        </w:tc>
      </w:tr>
    </w:tbl>
    <w:p w14:paraId="5B64076B" w14:textId="77777777" w:rsidR="00DF0012" w:rsidRDefault="00DF0012" w:rsidP="005533E8"/>
    <w:p w14:paraId="5B64076C" w14:textId="77777777" w:rsidR="007709F0" w:rsidRDefault="007709F0" w:rsidP="007851F1">
      <w:pPr>
        <w:jc w:val="left"/>
      </w:pPr>
    </w:p>
    <w:p w14:paraId="5B64076D" w14:textId="77777777" w:rsidR="00DD2C34" w:rsidRDefault="00DD2C34" w:rsidP="00DD2C34">
      <w:pPr>
        <w:rPr>
          <w:szCs w:val="22"/>
        </w:rPr>
      </w:pPr>
      <w:r>
        <w:t xml:space="preserve">Comments are encouraged under each competency area, but are required for any designated rating of “1,” “2,” or “5, with specific examples. The student is expected to consider all feed-back offered. </w:t>
      </w:r>
    </w:p>
    <w:p w14:paraId="5B64076E" w14:textId="77777777" w:rsidR="00DD2C34" w:rsidRDefault="00DD2C34" w:rsidP="00DD2C34"/>
    <w:p w14:paraId="5B64076F" w14:textId="77777777" w:rsidR="000931F9" w:rsidRDefault="00DD2C34" w:rsidP="00DD2C34">
      <w:r>
        <w:t xml:space="preserve">The faculty member serving as the student’s field liaison provides a grade, and the supervisor’s evaluation is one important measure.  </w:t>
      </w:r>
    </w:p>
    <w:p w14:paraId="5B640770" w14:textId="77777777" w:rsidR="000931F9" w:rsidRDefault="000931F9" w:rsidP="007851F1">
      <w:pPr>
        <w:jc w:val="left"/>
      </w:pPr>
    </w:p>
    <w:p w14:paraId="5B640771" w14:textId="77777777" w:rsidR="000931F9" w:rsidRDefault="000931F9" w:rsidP="007851F1">
      <w:pPr>
        <w:jc w:val="left"/>
      </w:pPr>
    </w:p>
    <w:p w14:paraId="5B640772" w14:textId="77777777" w:rsidR="000931F9" w:rsidRDefault="000931F9" w:rsidP="007851F1">
      <w:pPr>
        <w:jc w:val="left"/>
      </w:pPr>
    </w:p>
    <w:p w14:paraId="5B640773" w14:textId="77777777" w:rsidR="000D57BB" w:rsidRDefault="000D57BB" w:rsidP="007851F1">
      <w:pPr>
        <w:jc w:val="left"/>
      </w:pPr>
    </w:p>
    <w:p w14:paraId="5B640774" w14:textId="77777777" w:rsidR="000D57BB" w:rsidRDefault="000D57BB" w:rsidP="007851F1">
      <w:pPr>
        <w:jc w:val="left"/>
      </w:pPr>
    </w:p>
    <w:p w14:paraId="5B640775" w14:textId="77777777" w:rsidR="003F4588" w:rsidRDefault="003F4588" w:rsidP="007851F1">
      <w:pPr>
        <w:jc w:val="left"/>
      </w:pPr>
    </w:p>
    <w:p w14:paraId="5B640776" w14:textId="77777777" w:rsidR="000D57BB" w:rsidRDefault="000D57BB" w:rsidP="007851F1">
      <w:pPr>
        <w:jc w:val="left"/>
      </w:pPr>
    </w:p>
    <w:p w14:paraId="5B640777" w14:textId="77777777" w:rsidR="000D57BB" w:rsidRDefault="000D57BB" w:rsidP="007851F1">
      <w:pPr>
        <w:jc w:val="left"/>
      </w:pPr>
    </w:p>
    <w:p w14:paraId="5B640778" w14:textId="77777777" w:rsidR="004E4EBC" w:rsidRPr="00EB3BFF" w:rsidRDefault="004E4EBC" w:rsidP="000931F9">
      <w:pPr>
        <w:pBdr>
          <w:top w:val="single" w:sz="4" w:space="1" w:color="auto"/>
          <w:left w:val="single" w:sz="4" w:space="4" w:color="auto"/>
          <w:bottom w:val="single" w:sz="4" w:space="1" w:color="auto"/>
          <w:right w:val="single" w:sz="4" w:space="14" w:color="auto"/>
        </w:pBdr>
      </w:pPr>
      <w:r>
        <w:rPr>
          <w:sz w:val="18"/>
          <w:szCs w:val="18"/>
        </w:rPr>
        <w:lastRenderedPageBreak/>
        <w:t>1</w:t>
      </w:r>
      <w:r w:rsidRPr="002831A3">
        <w:rPr>
          <w:sz w:val="18"/>
          <w:szCs w:val="18"/>
        </w:rPr>
        <w:t xml:space="preserve">=unlikely to meet expectations; </w:t>
      </w:r>
      <w:r>
        <w:rPr>
          <w:sz w:val="18"/>
          <w:szCs w:val="18"/>
        </w:rPr>
        <w:t xml:space="preserve"> </w:t>
      </w:r>
      <w:r w:rsidR="000931F9">
        <w:rPr>
          <w:sz w:val="18"/>
          <w:szCs w:val="18"/>
        </w:rPr>
        <w:t xml:space="preserve">2=likely to meet expectations; </w:t>
      </w:r>
      <w:r>
        <w:rPr>
          <w:sz w:val="18"/>
          <w:szCs w:val="18"/>
        </w:rPr>
        <w:t xml:space="preserve">  </w:t>
      </w:r>
      <w:r w:rsidRPr="002831A3">
        <w:rPr>
          <w:sz w:val="18"/>
          <w:szCs w:val="18"/>
        </w:rPr>
        <w:t>3=meets expectations</w:t>
      </w:r>
      <w:r>
        <w:rPr>
          <w:sz w:val="18"/>
          <w:szCs w:val="18"/>
        </w:rPr>
        <w:t xml:space="preserve">  </w:t>
      </w:r>
      <w:r w:rsidRPr="002831A3">
        <w:rPr>
          <w:sz w:val="18"/>
          <w:szCs w:val="18"/>
        </w:rPr>
        <w:t xml:space="preserve">4=above expectations; </w:t>
      </w:r>
      <w:r>
        <w:rPr>
          <w:sz w:val="18"/>
          <w:szCs w:val="18"/>
        </w:rPr>
        <w:t xml:space="preserve">   </w:t>
      </w:r>
      <w:r w:rsidR="000931F9">
        <w:rPr>
          <w:sz w:val="18"/>
          <w:szCs w:val="18"/>
        </w:rPr>
        <w:t>5=Student excels</w:t>
      </w:r>
    </w:p>
    <w:p w14:paraId="5B640779" w14:textId="77777777" w:rsidR="000D57BB" w:rsidRDefault="000D57BB" w:rsidP="007851F1">
      <w:pPr>
        <w:jc w:val="left"/>
      </w:pPr>
    </w:p>
    <w:p w14:paraId="5B64077A" w14:textId="77777777" w:rsidR="000D57BB" w:rsidRPr="00404E94" w:rsidRDefault="000D57BB" w:rsidP="007851F1">
      <w:pPr>
        <w:jc w:val="left"/>
      </w:pPr>
    </w:p>
    <w:p w14:paraId="5B64077B" w14:textId="77777777" w:rsidR="005533E8" w:rsidRDefault="005533E8" w:rsidP="005533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7"/>
        <w:gridCol w:w="278"/>
        <w:gridCol w:w="397"/>
        <w:gridCol w:w="434"/>
        <w:gridCol w:w="434"/>
        <w:gridCol w:w="360"/>
      </w:tblGrid>
      <w:tr w:rsidR="007851F1" w14:paraId="5B64077D" w14:textId="77777777" w:rsidTr="007709F0">
        <w:tc>
          <w:tcPr>
            <w:tcW w:w="8280" w:type="dxa"/>
            <w:gridSpan w:val="6"/>
          </w:tcPr>
          <w:p w14:paraId="5B64077C" w14:textId="77777777" w:rsidR="007851F1" w:rsidRPr="007851F1" w:rsidRDefault="000931F9" w:rsidP="00F07387">
            <w:pPr>
              <w:rPr>
                <w:b/>
              </w:rPr>
            </w:pPr>
            <w:r>
              <w:t xml:space="preserve">Comp. 1: </w:t>
            </w:r>
            <w:r w:rsidRPr="0004022C">
              <w:rPr>
                <w:b/>
              </w:rPr>
              <w:t>Demonstrate Ethical and Professional Behavior</w:t>
            </w:r>
            <w:r>
              <w:rPr>
                <w:b/>
              </w:rPr>
              <w:t>:</w:t>
            </w:r>
          </w:p>
        </w:tc>
      </w:tr>
      <w:tr w:rsidR="000931F9" w14:paraId="5B640784" w14:textId="77777777" w:rsidTr="00CC1CF1">
        <w:tc>
          <w:tcPr>
            <w:tcW w:w="6377" w:type="dxa"/>
          </w:tcPr>
          <w:p w14:paraId="5B64077E" w14:textId="77777777" w:rsidR="000931F9" w:rsidRDefault="00143072" w:rsidP="00892C2B">
            <w:pPr>
              <w:jc w:val="left"/>
            </w:pPr>
            <w:r>
              <w:t>Demonstrates initiative to identify and seek consultation around ethical decision making and practice</w:t>
            </w:r>
          </w:p>
        </w:tc>
        <w:tc>
          <w:tcPr>
            <w:tcW w:w="278" w:type="dxa"/>
            <w:vAlign w:val="center"/>
          </w:tcPr>
          <w:p w14:paraId="5B64077F" w14:textId="77777777" w:rsidR="000931F9" w:rsidRDefault="000931F9" w:rsidP="007709F0">
            <w:pPr>
              <w:jc w:val="center"/>
            </w:pPr>
            <w:r>
              <w:t>1</w:t>
            </w:r>
          </w:p>
        </w:tc>
        <w:tc>
          <w:tcPr>
            <w:tcW w:w="397" w:type="dxa"/>
            <w:vAlign w:val="center"/>
          </w:tcPr>
          <w:p w14:paraId="5B640780" w14:textId="77777777" w:rsidR="000931F9" w:rsidRDefault="000931F9" w:rsidP="007709F0">
            <w:pPr>
              <w:jc w:val="center"/>
            </w:pPr>
            <w:r>
              <w:t>2</w:t>
            </w:r>
          </w:p>
        </w:tc>
        <w:tc>
          <w:tcPr>
            <w:tcW w:w="434" w:type="dxa"/>
            <w:vAlign w:val="center"/>
          </w:tcPr>
          <w:p w14:paraId="5B640781" w14:textId="77777777" w:rsidR="000931F9" w:rsidRDefault="000931F9" w:rsidP="007709F0">
            <w:pPr>
              <w:jc w:val="center"/>
            </w:pPr>
            <w:r>
              <w:t>3</w:t>
            </w:r>
          </w:p>
        </w:tc>
        <w:tc>
          <w:tcPr>
            <w:tcW w:w="434" w:type="dxa"/>
            <w:vAlign w:val="center"/>
          </w:tcPr>
          <w:p w14:paraId="5B640782" w14:textId="77777777" w:rsidR="000931F9" w:rsidRDefault="000931F9" w:rsidP="007709F0">
            <w:pPr>
              <w:jc w:val="center"/>
            </w:pPr>
            <w:r>
              <w:t>4</w:t>
            </w:r>
          </w:p>
        </w:tc>
        <w:tc>
          <w:tcPr>
            <w:tcW w:w="360" w:type="dxa"/>
            <w:vAlign w:val="center"/>
          </w:tcPr>
          <w:p w14:paraId="5B640783" w14:textId="77777777" w:rsidR="000931F9" w:rsidRDefault="000931F9" w:rsidP="007709F0">
            <w:pPr>
              <w:jc w:val="center"/>
            </w:pPr>
            <w:r>
              <w:t>5</w:t>
            </w:r>
          </w:p>
        </w:tc>
      </w:tr>
      <w:tr w:rsidR="000931F9" w14:paraId="5B64078B" w14:textId="77777777" w:rsidTr="00CC1CF1">
        <w:tc>
          <w:tcPr>
            <w:tcW w:w="6377" w:type="dxa"/>
          </w:tcPr>
          <w:p w14:paraId="5B640785" w14:textId="77777777" w:rsidR="000931F9" w:rsidRDefault="00143072" w:rsidP="00892C2B">
            <w:pPr>
              <w:jc w:val="left"/>
            </w:pPr>
            <w:r w:rsidRPr="00143072">
              <w:t>Demonstrates insight into the social justice dimensions of ethical decision-making and is able to communicate rationale for actions</w:t>
            </w:r>
          </w:p>
        </w:tc>
        <w:tc>
          <w:tcPr>
            <w:tcW w:w="278" w:type="dxa"/>
            <w:vAlign w:val="center"/>
          </w:tcPr>
          <w:p w14:paraId="5B640786" w14:textId="77777777" w:rsidR="000931F9" w:rsidRDefault="000931F9" w:rsidP="007709F0">
            <w:pPr>
              <w:jc w:val="center"/>
            </w:pPr>
            <w:r>
              <w:t>1</w:t>
            </w:r>
          </w:p>
        </w:tc>
        <w:tc>
          <w:tcPr>
            <w:tcW w:w="397" w:type="dxa"/>
            <w:vAlign w:val="center"/>
          </w:tcPr>
          <w:p w14:paraId="5B640787" w14:textId="77777777" w:rsidR="000931F9" w:rsidRDefault="000931F9" w:rsidP="007709F0">
            <w:pPr>
              <w:jc w:val="center"/>
            </w:pPr>
            <w:r>
              <w:t>2</w:t>
            </w:r>
          </w:p>
        </w:tc>
        <w:tc>
          <w:tcPr>
            <w:tcW w:w="434" w:type="dxa"/>
            <w:vAlign w:val="center"/>
          </w:tcPr>
          <w:p w14:paraId="5B640788" w14:textId="77777777" w:rsidR="000931F9" w:rsidRDefault="000931F9" w:rsidP="007709F0">
            <w:pPr>
              <w:jc w:val="center"/>
            </w:pPr>
            <w:r>
              <w:t>3</w:t>
            </w:r>
          </w:p>
        </w:tc>
        <w:tc>
          <w:tcPr>
            <w:tcW w:w="434" w:type="dxa"/>
            <w:vAlign w:val="center"/>
          </w:tcPr>
          <w:p w14:paraId="5B640789" w14:textId="77777777" w:rsidR="000931F9" w:rsidRDefault="000931F9" w:rsidP="007709F0">
            <w:pPr>
              <w:jc w:val="center"/>
            </w:pPr>
            <w:r>
              <w:t>4</w:t>
            </w:r>
          </w:p>
        </w:tc>
        <w:tc>
          <w:tcPr>
            <w:tcW w:w="360" w:type="dxa"/>
            <w:vAlign w:val="center"/>
          </w:tcPr>
          <w:p w14:paraId="5B64078A" w14:textId="77777777" w:rsidR="000931F9" w:rsidRDefault="000931F9" w:rsidP="007709F0">
            <w:pPr>
              <w:jc w:val="center"/>
            </w:pPr>
            <w:r>
              <w:t>5</w:t>
            </w:r>
          </w:p>
        </w:tc>
      </w:tr>
      <w:tr w:rsidR="000931F9" w14:paraId="5B640792" w14:textId="77777777" w:rsidTr="00CC1CF1">
        <w:tc>
          <w:tcPr>
            <w:tcW w:w="6377" w:type="dxa"/>
          </w:tcPr>
          <w:p w14:paraId="5B64078C" w14:textId="77777777" w:rsidR="000931F9" w:rsidRDefault="00DD2C34" w:rsidP="00892C2B">
            <w:pPr>
              <w:jc w:val="left"/>
            </w:pPr>
            <w:r>
              <w:t>Demonstrates skill in intra-professional communication as evidenced by professional language, behavior and interpersonal manner.</w:t>
            </w:r>
          </w:p>
        </w:tc>
        <w:tc>
          <w:tcPr>
            <w:tcW w:w="278" w:type="dxa"/>
            <w:vAlign w:val="center"/>
          </w:tcPr>
          <w:p w14:paraId="5B64078D" w14:textId="77777777" w:rsidR="000931F9" w:rsidRDefault="000931F9" w:rsidP="007709F0">
            <w:pPr>
              <w:jc w:val="center"/>
            </w:pPr>
            <w:r>
              <w:t>1</w:t>
            </w:r>
          </w:p>
        </w:tc>
        <w:tc>
          <w:tcPr>
            <w:tcW w:w="397" w:type="dxa"/>
            <w:vAlign w:val="center"/>
          </w:tcPr>
          <w:p w14:paraId="5B64078E" w14:textId="77777777" w:rsidR="000931F9" w:rsidRDefault="000931F9" w:rsidP="007709F0">
            <w:pPr>
              <w:jc w:val="center"/>
            </w:pPr>
            <w:r>
              <w:t>2</w:t>
            </w:r>
          </w:p>
        </w:tc>
        <w:tc>
          <w:tcPr>
            <w:tcW w:w="434" w:type="dxa"/>
            <w:vAlign w:val="center"/>
          </w:tcPr>
          <w:p w14:paraId="5B64078F" w14:textId="77777777" w:rsidR="000931F9" w:rsidRDefault="000931F9" w:rsidP="007709F0">
            <w:pPr>
              <w:jc w:val="center"/>
            </w:pPr>
            <w:r>
              <w:t>3</w:t>
            </w:r>
          </w:p>
        </w:tc>
        <w:tc>
          <w:tcPr>
            <w:tcW w:w="434" w:type="dxa"/>
            <w:vAlign w:val="center"/>
          </w:tcPr>
          <w:p w14:paraId="5B640790" w14:textId="77777777" w:rsidR="000931F9" w:rsidRDefault="000931F9" w:rsidP="007709F0">
            <w:pPr>
              <w:jc w:val="center"/>
            </w:pPr>
            <w:r>
              <w:t>4</w:t>
            </w:r>
          </w:p>
        </w:tc>
        <w:tc>
          <w:tcPr>
            <w:tcW w:w="360" w:type="dxa"/>
            <w:vAlign w:val="center"/>
          </w:tcPr>
          <w:p w14:paraId="5B640791" w14:textId="77777777" w:rsidR="000931F9" w:rsidRDefault="000931F9" w:rsidP="007709F0">
            <w:pPr>
              <w:jc w:val="center"/>
            </w:pPr>
            <w:r>
              <w:t>5</w:t>
            </w:r>
          </w:p>
        </w:tc>
      </w:tr>
    </w:tbl>
    <w:p w14:paraId="5B640793" w14:textId="77777777" w:rsidR="005533E8" w:rsidRDefault="005533E8" w:rsidP="005533E8"/>
    <w:p w14:paraId="5B640794" w14:textId="77777777" w:rsidR="00A83423" w:rsidRDefault="00A83423" w:rsidP="00A83423">
      <w:pPr>
        <w:rPr>
          <w:u w:val="single"/>
        </w:rPr>
      </w:pPr>
      <w:r>
        <w:rPr>
          <w:u w:val="single"/>
        </w:rPr>
        <w:t>Comments:</w:t>
      </w:r>
    </w:p>
    <w:p w14:paraId="5B640795" w14:textId="77777777" w:rsidR="00202EC6" w:rsidRDefault="00202EC6" w:rsidP="00A83423">
      <w:pPr>
        <w:rPr>
          <w:u w:val="single"/>
        </w:rPr>
      </w:pPr>
    </w:p>
    <w:p w14:paraId="5B640796" w14:textId="77777777" w:rsidR="00735CC0" w:rsidRDefault="00735CC0" w:rsidP="00A83423">
      <w:pPr>
        <w:rPr>
          <w:u w:val="single"/>
        </w:rPr>
      </w:pPr>
    </w:p>
    <w:p w14:paraId="5B640797" w14:textId="77777777" w:rsidR="002F1958" w:rsidRDefault="002F1958" w:rsidP="00A83423">
      <w:pPr>
        <w:rPr>
          <w:u w:val="single"/>
        </w:rPr>
      </w:pPr>
    </w:p>
    <w:p w14:paraId="5B640798" w14:textId="77777777" w:rsidR="00CC1CF1" w:rsidRDefault="00CC1CF1" w:rsidP="00A83423">
      <w:pPr>
        <w:rPr>
          <w:u w:val="single"/>
        </w:rPr>
      </w:pPr>
    </w:p>
    <w:p w14:paraId="5B640799" w14:textId="77777777" w:rsidR="00CC1CF1" w:rsidRDefault="00CC1CF1" w:rsidP="00A83423">
      <w:pPr>
        <w:rPr>
          <w:u w:val="single"/>
        </w:rPr>
      </w:pPr>
    </w:p>
    <w:p w14:paraId="5B64079A" w14:textId="77777777" w:rsidR="00CC1CF1" w:rsidRDefault="00CC1CF1" w:rsidP="00A83423">
      <w:pPr>
        <w:rPr>
          <w:u w:val="single"/>
        </w:rPr>
      </w:pPr>
    </w:p>
    <w:p w14:paraId="5B64079B" w14:textId="77777777" w:rsidR="00CC1CF1" w:rsidRDefault="00CC1CF1" w:rsidP="00A83423">
      <w:pPr>
        <w:rPr>
          <w:u w:val="single"/>
        </w:rPr>
      </w:pPr>
    </w:p>
    <w:p w14:paraId="5B64079C" w14:textId="77777777" w:rsidR="00CC1CF1" w:rsidRDefault="00CC1CF1" w:rsidP="00A83423">
      <w:pPr>
        <w:rPr>
          <w:u w:val="single"/>
        </w:rPr>
      </w:pPr>
    </w:p>
    <w:p w14:paraId="5B64079D" w14:textId="77777777" w:rsidR="00CC1CF1" w:rsidRDefault="00CC1CF1" w:rsidP="00A83423">
      <w:pPr>
        <w:rPr>
          <w:u w:val="single"/>
        </w:rPr>
      </w:pPr>
    </w:p>
    <w:p w14:paraId="5B64079E" w14:textId="77777777" w:rsidR="00F36884" w:rsidRDefault="00F36884" w:rsidP="00A83423">
      <w:pPr>
        <w:rPr>
          <w:u w:val="single"/>
        </w:rPr>
      </w:pPr>
    </w:p>
    <w:p w14:paraId="5B64079F" w14:textId="77777777" w:rsidR="0035403B" w:rsidRDefault="0035403B" w:rsidP="00A83423">
      <w:pPr>
        <w:rPr>
          <w:u w:val="single"/>
        </w:rPr>
      </w:pPr>
    </w:p>
    <w:p w14:paraId="5B6407A0" w14:textId="77777777" w:rsidR="00CC1CF1" w:rsidRDefault="00CC1CF1" w:rsidP="00A83423">
      <w:pPr>
        <w:rPr>
          <w:u w:val="single"/>
        </w:rPr>
      </w:pPr>
    </w:p>
    <w:p w14:paraId="5B6407A1" w14:textId="77777777" w:rsidR="00220089" w:rsidRDefault="00220089" w:rsidP="0022008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440"/>
        <w:gridCol w:w="440"/>
        <w:gridCol w:w="440"/>
        <w:gridCol w:w="440"/>
        <w:gridCol w:w="440"/>
      </w:tblGrid>
      <w:tr w:rsidR="00202EC6" w14:paraId="5B6407A3" w14:textId="77777777" w:rsidTr="007709F0">
        <w:tc>
          <w:tcPr>
            <w:tcW w:w="8580" w:type="dxa"/>
            <w:gridSpan w:val="6"/>
          </w:tcPr>
          <w:p w14:paraId="5B6407A2" w14:textId="77777777" w:rsidR="00202EC6" w:rsidRPr="00202EC6" w:rsidRDefault="007709F0" w:rsidP="007709F0">
            <w:pPr>
              <w:rPr>
                <w:b/>
              </w:rPr>
            </w:pPr>
            <w:r>
              <w:t xml:space="preserve">Comp. 2: </w:t>
            </w:r>
            <w:r w:rsidRPr="0004022C">
              <w:rPr>
                <w:b/>
              </w:rPr>
              <w:t>Engage Diversity and Difference in Practice</w:t>
            </w:r>
            <w:r>
              <w:rPr>
                <w:b/>
              </w:rPr>
              <w:t>:</w:t>
            </w:r>
          </w:p>
        </w:tc>
      </w:tr>
      <w:tr w:rsidR="007709F0" w14:paraId="5B6407AA" w14:textId="77777777" w:rsidTr="00611285">
        <w:tc>
          <w:tcPr>
            <w:tcW w:w="6380" w:type="dxa"/>
          </w:tcPr>
          <w:p w14:paraId="5B6407A4" w14:textId="77777777" w:rsidR="007709F0" w:rsidRDefault="00DD2C34" w:rsidP="000931F9">
            <w:pPr>
              <w:jc w:val="left"/>
            </w:pPr>
            <w:r>
              <w:t>Applies understanding of cultural relevance in practice and engagement with clients and constituencies</w:t>
            </w:r>
          </w:p>
        </w:tc>
        <w:tc>
          <w:tcPr>
            <w:tcW w:w="440" w:type="dxa"/>
            <w:vAlign w:val="center"/>
          </w:tcPr>
          <w:p w14:paraId="5B6407A5" w14:textId="77777777" w:rsidR="007709F0" w:rsidRDefault="007709F0" w:rsidP="000931F9">
            <w:pPr>
              <w:jc w:val="center"/>
            </w:pPr>
            <w:r>
              <w:t>1</w:t>
            </w:r>
          </w:p>
        </w:tc>
        <w:tc>
          <w:tcPr>
            <w:tcW w:w="440" w:type="dxa"/>
            <w:vAlign w:val="center"/>
          </w:tcPr>
          <w:p w14:paraId="5B6407A6" w14:textId="77777777" w:rsidR="007709F0" w:rsidRDefault="007709F0" w:rsidP="000931F9">
            <w:pPr>
              <w:jc w:val="center"/>
            </w:pPr>
            <w:r>
              <w:t>2</w:t>
            </w:r>
          </w:p>
        </w:tc>
        <w:tc>
          <w:tcPr>
            <w:tcW w:w="440" w:type="dxa"/>
            <w:vAlign w:val="center"/>
          </w:tcPr>
          <w:p w14:paraId="5B6407A7" w14:textId="77777777" w:rsidR="007709F0" w:rsidRDefault="007709F0" w:rsidP="000931F9">
            <w:pPr>
              <w:jc w:val="center"/>
            </w:pPr>
            <w:r>
              <w:t>3</w:t>
            </w:r>
          </w:p>
        </w:tc>
        <w:tc>
          <w:tcPr>
            <w:tcW w:w="440" w:type="dxa"/>
            <w:vAlign w:val="center"/>
          </w:tcPr>
          <w:p w14:paraId="5B6407A8" w14:textId="77777777" w:rsidR="007709F0" w:rsidRDefault="007709F0" w:rsidP="000931F9">
            <w:pPr>
              <w:jc w:val="center"/>
            </w:pPr>
            <w:r>
              <w:t>4</w:t>
            </w:r>
          </w:p>
        </w:tc>
        <w:tc>
          <w:tcPr>
            <w:tcW w:w="440" w:type="dxa"/>
            <w:vAlign w:val="center"/>
          </w:tcPr>
          <w:p w14:paraId="5B6407A9" w14:textId="77777777" w:rsidR="007709F0" w:rsidRDefault="007709F0" w:rsidP="000931F9">
            <w:pPr>
              <w:jc w:val="center"/>
            </w:pPr>
            <w:r>
              <w:t>5</w:t>
            </w:r>
          </w:p>
        </w:tc>
      </w:tr>
      <w:tr w:rsidR="007709F0" w14:paraId="5B6407B1" w14:textId="77777777" w:rsidTr="00611285">
        <w:tc>
          <w:tcPr>
            <w:tcW w:w="6380" w:type="dxa"/>
          </w:tcPr>
          <w:p w14:paraId="5B6407AB" w14:textId="77777777" w:rsidR="007709F0" w:rsidRDefault="003B5AC7" w:rsidP="000931F9">
            <w:pPr>
              <w:jc w:val="left"/>
            </w:pPr>
            <w:r w:rsidRPr="003B5AC7">
              <w:t>Articulate</w:t>
            </w:r>
            <w:r w:rsidR="00017C76">
              <w:t>s</w:t>
            </w:r>
            <w:r w:rsidRPr="003B5AC7">
              <w:t xml:space="preserve"> and respond</w:t>
            </w:r>
            <w:r w:rsidR="00017C76">
              <w:t>s</w:t>
            </w:r>
            <w:r w:rsidRPr="003B5AC7">
              <w:t xml:space="preserve"> to the impact of discrimination, oppression, power, and privilege on individual clients and client systems</w:t>
            </w:r>
          </w:p>
        </w:tc>
        <w:tc>
          <w:tcPr>
            <w:tcW w:w="440" w:type="dxa"/>
            <w:vAlign w:val="center"/>
          </w:tcPr>
          <w:p w14:paraId="5B6407AC" w14:textId="77777777" w:rsidR="007709F0" w:rsidRDefault="007709F0" w:rsidP="000931F9">
            <w:pPr>
              <w:jc w:val="center"/>
            </w:pPr>
            <w:r>
              <w:t>1</w:t>
            </w:r>
          </w:p>
        </w:tc>
        <w:tc>
          <w:tcPr>
            <w:tcW w:w="440" w:type="dxa"/>
            <w:vAlign w:val="center"/>
          </w:tcPr>
          <w:p w14:paraId="5B6407AD" w14:textId="77777777" w:rsidR="007709F0" w:rsidRDefault="007709F0" w:rsidP="000931F9">
            <w:pPr>
              <w:jc w:val="center"/>
            </w:pPr>
            <w:r>
              <w:t>2</w:t>
            </w:r>
          </w:p>
        </w:tc>
        <w:tc>
          <w:tcPr>
            <w:tcW w:w="440" w:type="dxa"/>
            <w:vAlign w:val="center"/>
          </w:tcPr>
          <w:p w14:paraId="5B6407AE" w14:textId="77777777" w:rsidR="007709F0" w:rsidRDefault="007709F0" w:rsidP="000931F9">
            <w:pPr>
              <w:jc w:val="center"/>
            </w:pPr>
            <w:r>
              <w:t>3</w:t>
            </w:r>
          </w:p>
        </w:tc>
        <w:tc>
          <w:tcPr>
            <w:tcW w:w="440" w:type="dxa"/>
            <w:vAlign w:val="center"/>
          </w:tcPr>
          <w:p w14:paraId="5B6407AF" w14:textId="77777777" w:rsidR="007709F0" w:rsidRDefault="007709F0" w:rsidP="000931F9">
            <w:pPr>
              <w:jc w:val="center"/>
            </w:pPr>
            <w:r>
              <w:t>4</w:t>
            </w:r>
          </w:p>
        </w:tc>
        <w:tc>
          <w:tcPr>
            <w:tcW w:w="440" w:type="dxa"/>
            <w:vAlign w:val="center"/>
          </w:tcPr>
          <w:p w14:paraId="5B6407B0" w14:textId="77777777" w:rsidR="007709F0" w:rsidRDefault="007709F0" w:rsidP="000931F9">
            <w:pPr>
              <w:jc w:val="center"/>
            </w:pPr>
            <w:r>
              <w:t>5</w:t>
            </w:r>
          </w:p>
        </w:tc>
      </w:tr>
      <w:tr w:rsidR="007709F0" w14:paraId="5B6407B8" w14:textId="77777777" w:rsidTr="00611285">
        <w:tc>
          <w:tcPr>
            <w:tcW w:w="6380" w:type="dxa"/>
          </w:tcPr>
          <w:p w14:paraId="5B6407B2" w14:textId="77777777" w:rsidR="007709F0" w:rsidRDefault="003B5AC7" w:rsidP="007709F0">
            <w:pPr>
              <w:jc w:val="left"/>
            </w:pPr>
            <w:r w:rsidRPr="003B5AC7">
              <w:t>Develop</w:t>
            </w:r>
            <w:r w:rsidR="00017C76">
              <w:t>s</w:t>
            </w:r>
            <w:r w:rsidRPr="003B5AC7">
              <w:t xml:space="preserve"> and implement</w:t>
            </w:r>
            <w:r w:rsidR="00017C76">
              <w:t>s</w:t>
            </w:r>
            <w:r w:rsidRPr="003B5AC7">
              <w:t xml:space="preserve"> plans and interventions that are culturally informed</w:t>
            </w:r>
          </w:p>
        </w:tc>
        <w:tc>
          <w:tcPr>
            <w:tcW w:w="440" w:type="dxa"/>
            <w:vAlign w:val="center"/>
          </w:tcPr>
          <w:p w14:paraId="5B6407B3" w14:textId="77777777" w:rsidR="007709F0" w:rsidRDefault="007709F0" w:rsidP="007709F0">
            <w:pPr>
              <w:jc w:val="center"/>
            </w:pPr>
            <w:r>
              <w:t>1</w:t>
            </w:r>
          </w:p>
        </w:tc>
        <w:tc>
          <w:tcPr>
            <w:tcW w:w="440" w:type="dxa"/>
            <w:vAlign w:val="center"/>
          </w:tcPr>
          <w:p w14:paraId="5B6407B4" w14:textId="77777777" w:rsidR="007709F0" w:rsidRDefault="007709F0" w:rsidP="007709F0">
            <w:pPr>
              <w:jc w:val="center"/>
            </w:pPr>
            <w:r>
              <w:t>2</w:t>
            </w:r>
          </w:p>
        </w:tc>
        <w:tc>
          <w:tcPr>
            <w:tcW w:w="440" w:type="dxa"/>
            <w:vAlign w:val="center"/>
          </w:tcPr>
          <w:p w14:paraId="5B6407B5" w14:textId="77777777" w:rsidR="007709F0" w:rsidRDefault="007709F0" w:rsidP="007709F0">
            <w:pPr>
              <w:jc w:val="center"/>
            </w:pPr>
            <w:r>
              <w:t>3</w:t>
            </w:r>
          </w:p>
        </w:tc>
        <w:tc>
          <w:tcPr>
            <w:tcW w:w="440" w:type="dxa"/>
            <w:vAlign w:val="center"/>
          </w:tcPr>
          <w:p w14:paraId="5B6407B6" w14:textId="77777777" w:rsidR="007709F0" w:rsidRDefault="007709F0" w:rsidP="007709F0">
            <w:pPr>
              <w:jc w:val="center"/>
            </w:pPr>
            <w:r>
              <w:t>4</w:t>
            </w:r>
          </w:p>
        </w:tc>
        <w:tc>
          <w:tcPr>
            <w:tcW w:w="440" w:type="dxa"/>
            <w:vAlign w:val="center"/>
          </w:tcPr>
          <w:p w14:paraId="5B6407B7" w14:textId="77777777" w:rsidR="007709F0" w:rsidRDefault="007709F0" w:rsidP="007709F0">
            <w:pPr>
              <w:jc w:val="center"/>
            </w:pPr>
            <w:r>
              <w:t>5</w:t>
            </w:r>
          </w:p>
        </w:tc>
      </w:tr>
      <w:tr w:rsidR="007709F0" w14:paraId="5B6407BF" w14:textId="77777777" w:rsidTr="00611285">
        <w:tc>
          <w:tcPr>
            <w:tcW w:w="6380" w:type="dxa"/>
          </w:tcPr>
          <w:p w14:paraId="5B6407B9" w14:textId="77777777" w:rsidR="007709F0" w:rsidRDefault="00DD2C34" w:rsidP="007709F0">
            <w:pPr>
              <w:jc w:val="left"/>
            </w:pPr>
            <w:r>
              <w:t>Utilizes the lens of intersectionality to consider clients and one’s own social position in interactions and interventions</w:t>
            </w:r>
          </w:p>
        </w:tc>
        <w:tc>
          <w:tcPr>
            <w:tcW w:w="440" w:type="dxa"/>
            <w:vAlign w:val="center"/>
          </w:tcPr>
          <w:p w14:paraId="5B6407BA" w14:textId="77777777" w:rsidR="007709F0" w:rsidRDefault="007709F0" w:rsidP="007709F0">
            <w:pPr>
              <w:jc w:val="center"/>
            </w:pPr>
            <w:r>
              <w:t>1</w:t>
            </w:r>
          </w:p>
        </w:tc>
        <w:tc>
          <w:tcPr>
            <w:tcW w:w="440" w:type="dxa"/>
            <w:vAlign w:val="center"/>
          </w:tcPr>
          <w:p w14:paraId="5B6407BB" w14:textId="77777777" w:rsidR="007709F0" w:rsidRDefault="007709F0" w:rsidP="007709F0">
            <w:pPr>
              <w:jc w:val="center"/>
            </w:pPr>
            <w:r>
              <w:t>2</w:t>
            </w:r>
          </w:p>
        </w:tc>
        <w:tc>
          <w:tcPr>
            <w:tcW w:w="440" w:type="dxa"/>
            <w:vAlign w:val="center"/>
          </w:tcPr>
          <w:p w14:paraId="5B6407BC" w14:textId="77777777" w:rsidR="007709F0" w:rsidRDefault="007709F0" w:rsidP="007709F0">
            <w:pPr>
              <w:jc w:val="center"/>
            </w:pPr>
            <w:r>
              <w:t>3</w:t>
            </w:r>
          </w:p>
        </w:tc>
        <w:tc>
          <w:tcPr>
            <w:tcW w:w="440" w:type="dxa"/>
            <w:vAlign w:val="center"/>
          </w:tcPr>
          <w:p w14:paraId="5B6407BD" w14:textId="77777777" w:rsidR="007709F0" w:rsidRDefault="007709F0" w:rsidP="007709F0">
            <w:pPr>
              <w:jc w:val="center"/>
            </w:pPr>
            <w:r>
              <w:t>4</w:t>
            </w:r>
          </w:p>
        </w:tc>
        <w:tc>
          <w:tcPr>
            <w:tcW w:w="440" w:type="dxa"/>
            <w:vAlign w:val="center"/>
          </w:tcPr>
          <w:p w14:paraId="5B6407BE" w14:textId="77777777" w:rsidR="007709F0" w:rsidRDefault="007709F0" w:rsidP="007709F0">
            <w:pPr>
              <w:jc w:val="center"/>
            </w:pPr>
            <w:r>
              <w:t>5</w:t>
            </w:r>
          </w:p>
        </w:tc>
      </w:tr>
    </w:tbl>
    <w:p w14:paraId="5B6407C0" w14:textId="77777777" w:rsidR="00220089" w:rsidRDefault="00220089" w:rsidP="005533E8">
      <w:pPr>
        <w:rPr>
          <w:sz w:val="18"/>
          <w:szCs w:val="18"/>
        </w:rPr>
      </w:pPr>
    </w:p>
    <w:p w14:paraId="5B6407C1" w14:textId="77777777" w:rsidR="00220089" w:rsidRDefault="00800B41" w:rsidP="005533E8">
      <w:pPr>
        <w:rPr>
          <w:sz w:val="18"/>
          <w:szCs w:val="18"/>
        </w:rPr>
      </w:pPr>
      <w:r>
        <w:rPr>
          <w:u w:val="single"/>
        </w:rPr>
        <w:t>Comments:</w:t>
      </w:r>
    </w:p>
    <w:p w14:paraId="5B6407C2" w14:textId="77777777" w:rsidR="00220089" w:rsidRDefault="00220089" w:rsidP="005533E8">
      <w:pPr>
        <w:rPr>
          <w:sz w:val="18"/>
          <w:szCs w:val="18"/>
        </w:rPr>
      </w:pPr>
    </w:p>
    <w:p w14:paraId="5B6407C3" w14:textId="77777777" w:rsidR="00220089" w:rsidRDefault="00220089" w:rsidP="005533E8">
      <w:pPr>
        <w:rPr>
          <w:sz w:val="18"/>
          <w:szCs w:val="18"/>
        </w:rPr>
      </w:pPr>
    </w:p>
    <w:p w14:paraId="5B6407C4" w14:textId="77777777" w:rsidR="00404E94" w:rsidRDefault="00404E94" w:rsidP="005533E8">
      <w:pPr>
        <w:rPr>
          <w:sz w:val="18"/>
          <w:szCs w:val="18"/>
        </w:rPr>
      </w:pPr>
    </w:p>
    <w:p w14:paraId="5B6407C5" w14:textId="77777777" w:rsidR="00CC1CF1" w:rsidRDefault="00CC1CF1" w:rsidP="005533E8">
      <w:pPr>
        <w:rPr>
          <w:sz w:val="18"/>
          <w:szCs w:val="18"/>
        </w:rPr>
      </w:pPr>
    </w:p>
    <w:p w14:paraId="5B6407C6" w14:textId="77777777" w:rsidR="00CC1CF1" w:rsidRDefault="00CC1CF1" w:rsidP="005533E8">
      <w:pPr>
        <w:rPr>
          <w:sz w:val="18"/>
          <w:szCs w:val="18"/>
        </w:rPr>
      </w:pPr>
    </w:p>
    <w:p w14:paraId="5B6407C7" w14:textId="77777777" w:rsidR="00CC1CF1" w:rsidRDefault="00CC1CF1" w:rsidP="005533E8">
      <w:pPr>
        <w:rPr>
          <w:sz w:val="18"/>
          <w:szCs w:val="18"/>
        </w:rPr>
      </w:pPr>
    </w:p>
    <w:p w14:paraId="5B6407C8" w14:textId="77777777" w:rsidR="00CC1CF1" w:rsidRDefault="00CC1CF1">
      <w:pPr>
        <w:jc w:val="left"/>
        <w:rPr>
          <w:sz w:val="18"/>
          <w:szCs w:val="18"/>
        </w:rPr>
      </w:pPr>
      <w:r>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8"/>
        <w:gridCol w:w="440"/>
        <w:gridCol w:w="440"/>
        <w:gridCol w:w="440"/>
        <w:gridCol w:w="440"/>
        <w:gridCol w:w="377"/>
      </w:tblGrid>
      <w:tr w:rsidR="007851F1" w14:paraId="5B6407CA" w14:textId="77777777" w:rsidTr="001770AD">
        <w:tc>
          <w:tcPr>
            <w:tcW w:w="8455" w:type="dxa"/>
            <w:gridSpan w:val="6"/>
          </w:tcPr>
          <w:p w14:paraId="5B6407C9" w14:textId="77777777" w:rsidR="007851F1" w:rsidRPr="007851F1" w:rsidRDefault="007709F0" w:rsidP="0060348C">
            <w:pPr>
              <w:rPr>
                <w:b/>
              </w:rPr>
            </w:pPr>
            <w:r>
              <w:lastRenderedPageBreak/>
              <w:t xml:space="preserve">Comp. 3: </w:t>
            </w:r>
            <w:r w:rsidRPr="0004022C">
              <w:rPr>
                <w:b/>
              </w:rPr>
              <w:t>Advance</w:t>
            </w:r>
            <w:r>
              <w:rPr>
                <w:b/>
              </w:rPr>
              <w:t>s</w:t>
            </w:r>
            <w:r w:rsidRPr="0004022C">
              <w:rPr>
                <w:b/>
              </w:rPr>
              <w:t xml:space="preserve"> Human Rights and Social, Economic, and Environmental Justice</w:t>
            </w:r>
            <w:r>
              <w:rPr>
                <w:b/>
              </w:rPr>
              <w:t>:</w:t>
            </w:r>
          </w:p>
        </w:tc>
      </w:tr>
      <w:tr w:rsidR="007709F0" w14:paraId="5B6407D1" w14:textId="77777777" w:rsidTr="001770AD">
        <w:tc>
          <w:tcPr>
            <w:tcW w:w="6318" w:type="dxa"/>
          </w:tcPr>
          <w:p w14:paraId="5B6407CB" w14:textId="77777777" w:rsidR="007709F0" w:rsidRPr="00221FE6" w:rsidRDefault="009068D8" w:rsidP="000931F9">
            <w:pPr>
              <w:jc w:val="left"/>
            </w:pPr>
            <w:r w:rsidRPr="009068D8">
              <w:t>Actively promote</w:t>
            </w:r>
            <w:r>
              <w:t>s</w:t>
            </w:r>
            <w:r w:rsidRPr="009068D8">
              <w:t xml:space="preserve"> education regarding social justice and equity and evaluate</w:t>
            </w:r>
            <w:r>
              <w:t>s</w:t>
            </w:r>
            <w:r w:rsidRPr="009068D8">
              <w:t xml:space="preserve"> the impact of injustice on individuals, families, groups, organizations, and communities</w:t>
            </w:r>
          </w:p>
        </w:tc>
        <w:tc>
          <w:tcPr>
            <w:tcW w:w="440" w:type="dxa"/>
            <w:vAlign w:val="center"/>
          </w:tcPr>
          <w:p w14:paraId="5B6407CC" w14:textId="77777777" w:rsidR="007709F0" w:rsidRDefault="007709F0" w:rsidP="000931F9">
            <w:pPr>
              <w:jc w:val="center"/>
            </w:pPr>
            <w:r>
              <w:t>1</w:t>
            </w:r>
          </w:p>
        </w:tc>
        <w:tc>
          <w:tcPr>
            <w:tcW w:w="440" w:type="dxa"/>
            <w:vAlign w:val="center"/>
          </w:tcPr>
          <w:p w14:paraId="5B6407CD" w14:textId="77777777" w:rsidR="007709F0" w:rsidRDefault="007709F0" w:rsidP="000931F9">
            <w:pPr>
              <w:jc w:val="center"/>
            </w:pPr>
            <w:r>
              <w:t>2</w:t>
            </w:r>
          </w:p>
        </w:tc>
        <w:tc>
          <w:tcPr>
            <w:tcW w:w="440" w:type="dxa"/>
            <w:vAlign w:val="center"/>
          </w:tcPr>
          <w:p w14:paraId="5B6407CE" w14:textId="77777777" w:rsidR="007709F0" w:rsidRDefault="007709F0" w:rsidP="000931F9">
            <w:pPr>
              <w:jc w:val="center"/>
            </w:pPr>
            <w:r>
              <w:t>3</w:t>
            </w:r>
          </w:p>
        </w:tc>
        <w:tc>
          <w:tcPr>
            <w:tcW w:w="440" w:type="dxa"/>
            <w:vAlign w:val="center"/>
          </w:tcPr>
          <w:p w14:paraId="5B6407CF" w14:textId="77777777" w:rsidR="007709F0" w:rsidRDefault="007709F0" w:rsidP="000931F9">
            <w:pPr>
              <w:jc w:val="center"/>
            </w:pPr>
            <w:r>
              <w:t>4</w:t>
            </w:r>
          </w:p>
        </w:tc>
        <w:tc>
          <w:tcPr>
            <w:tcW w:w="377" w:type="dxa"/>
            <w:vAlign w:val="center"/>
          </w:tcPr>
          <w:p w14:paraId="5B6407D0" w14:textId="77777777" w:rsidR="007709F0" w:rsidRDefault="007709F0" w:rsidP="000931F9">
            <w:pPr>
              <w:jc w:val="center"/>
            </w:pPr>
            <w:r>
              <w:t>5</w:t>
            </w:r>
          </w:p>
        </w:tc>
      </w:tr>
      <w:tr w:rsidR="007709F0" w14:paraId="5B6407D8" w14:textId="77777777" w:rsidTr="001770AD">
        <w:tc>
          <w:tcPr>
            <w:tcW w:w="6318" w:type="dxa"/>
          </w:tcPr>
          <w:p w14:paraId="5B6407D2" w14:textId="77777777" w:rsidR="007709F0" w:rsidRPr="00221FE6" w:rsidRDefault="009068D8" w:rsidP="000931F9">
            <w:pPr>
              <w:pStyle w:val="Default"/>
            </w:pPr>
            <w:r w:rsidRPr="009068D8">
              <w:rPr>
                <w:sz w:val="22"/>
                <w:szCs w:val="22"/>
              </w:rPr>
              <w:t>Actively engage</w:t>
            </w:r>
            <w:r>
              <w:rPr>
                <w:sz w:val="22"/>
                <w:szCs w:val="22"/>
              </w:rPr>
              <w:t>s</w:t>
            </w:r>
            <w:r w:rsidRPr="009068D8">
              <w:rPr>
                <w:sz w:val="22"/>
                <w:szCs w:val="22"/>
              </w:rPr>
              <w:t xml:space="preserve"> in advocacy to further human rights, social justice, and address</w:t>
            </w:r>
            <w:r>
              <w:rPr>
                <w:sz w:val="22"/>
                <w:szCs w:val="22"/>
              </w:rPr>
              <w:t>es</w:t>
            </w:r>
            <w:r w:rsidRPr="009068D8">
              <w:rPr>
                <w:sz w:val="22"/>
                <w:szCs w:val="22"/>
              </w:rPr>
              <w:t xml:space="preserve"> economic and other forms of inequality across client systems</w:t>
            </w:r>
          </w:p>
        </w:tc>
        <w:tc>
          <w:tcPr>
            <w:tcW w:w="440" w:type="dxa"/>
            <w:vAlign w:val="center"/>
          </w:tcPr>
          <w:p w14:paraId="5B6407D3" w14:textId="77777777" w:rsidR="007709F0" w:rsidRDefault="007709F0" w:rsidP="000931F9">
            <w:pPr>
              <w:jc w:val="center"/>
            </w:pPr>
            <w:r>
              <w:t>1</w:t>
            </w:r>
          </w:p>
        </w:tc>
        <w:tc>
          <w:tcPr>
            <w:tcW w:w="440" w:type="dxa"/>
            <w:vAlign w:val="center"/>
          </w:tcPr>
          <w:p w14:paraId="5B6407D4" w14:textId="77777777" w:rsidR="007709F0" w:rsidRDefault="007709F0" w:rsidP="000931F9">
            <w:pPr>
              <w:jc w:val="center"/>
            </w:pPr>
            <w:r>
              <w:t>2</w:t>
            </w:r>
          </w:p>
        </w:tc>
        <w:tc>
          <w:tcPr>
            <w:tcW w:w="440" w:type="dxa"/>
            <w:vAlign w:val="center"/>
          </w:tcPr>
          <w:p w14:paraId="5B6407D5" w14:textId="77777777" w:rsidR="007709F0" w:rsidRDefault="007709F0" w:rsidP="000931F9">
            <w:pPr>
              <w:jc w:val="center"/>
            </w:pPr>
            <w:r>
              <w:t>3</w:t>
            </w:r>
          </w:p>
        </w:tc>
        <w:tc>
          <w:tcPr>
            <w:tcW w:w="440" w:type="dxa"/>
            <w:vAlign w:val="center"/>
          </w:tcPr>
          <w:p w14:paraId="5B6407D6" w14:textId="77777777" w:rsidR="007709F0" w:rsidRDefault="007709F0" w:rsidP="000931F9">
            <w:pPr>
              <w:jc w:val="center"/>
            </w:pPr>
            <w:r>
              <w:t>4</w:t>
            </w:r>
          </w:p>
        </w:tc>
        <w:tc>
          <w:tcPr>
            <w:tcW w:w="377" w:type="dxa"/>
            <w:vAlign w:val="center"/>
          </w:tcPr>
          <w:p w14:paraId="5B6407D7" w14:textId="77777777" w:rsidR="007709F0" w:rsidRDefault="007709F0" w:rsidP="000931F9">
            <w:pPr>
              <w:jc w:val="center"/>
            </w:pPr>
            <w:r>
              <w:t>5</w:t>
            </w:r>
          </w:p>
        </w:tc>
      </w:tr>
      <w:tr w:rsidR="007709F0" w14:paraId="5B6407DF" w14:textId="77777777" w:rsidTr="001770AD">
        <w:tc>
          <w:tcPr>
            <w:tcW w:w="6318" w:type="dxa"/>
          </w:tcPr>
          <w:p w14:paraId="5B6407D9" w14:textId="77777777" w:rsidR="007709F0" w:rsidRPr="00221FE6" w:rsidRDefault="007709F0" w:rsidP="000931F9">
            <w:pPr>
              <w:jc w:val="left"/>
            </w:pPr>
            <w:r w:rsidRPr="007709F0">
              <w:t>Applies complex analysis of how political and social systems influence policies on local and global levels</w:t>
            </w:r>
          </w:p>
        </w:tc>
        <w:tc>
          <w:tcPr>
            <w:tcW w:w="440" w:type="dxa"/>
            <w:vAlign w:val="center"/>
          </w:tcPr>
          <w:p w14:paraId="5B6407DA" w14:textId="77777777" w:rsidR="007709F0" w:rsidRDefault="007709F0" w:rsidP="000931F9">
            <w:pPr>
              <w:jc w:val="center"/>
            </w:pPr>
            <w:r>
              <w:t>1</w:t>
            </w:r>
          </w:p>
        </w:tc>
        <w:tc>
          <w:tcPr>
            <w:tcW w:w="440" w:type="dxa"/>
            <w:vAlign w:val="center"/>
          </w:tcPr>
          <w:p w14:paraId="5B6407DB" w14:textId="77777777" w:rsidR="007709F0" w:rsidRDefault="007709F0" w:rsidP="000931F9">
            <w:pPr>
              <w:jc w:val="center"/>
            </w:pPr>
            <w:r>
              <w:t>2</w:t>
            </w:r>
          </w:p>
        </w:tc>
        <w:tc>
          <w:tcPr>
            <w:tcW w:w="440" w:type="dxa"/>
            <w:vAlign w:val="center"/>
          </w:tcPr>
          <w:p w14:paraId="5B6407DC" w14:textId="77777777" w:rsidR="007709F0" w:rsidRDefault="007709F0" w:rsidP="000931F9">
            <w:pPr>
              <w:jc w:val="center"/>
            </w:pPr>
            <w:r>
              <w:t>3</w:t>
            </w:r>
          </w:p>
        </w:tc>
        <w:tc>
          <w:tcPr>
            <w:tcW w:w="440" w:type="dxa"/>
            <w:vAlign w:val="center"/>
          </w:tcPr>
          <w:p w14:paraId="5B6407DD" w14:textId="77777777" w:rsidR="007709F0" w:rsidRDefault="007709F0" w:rsidP="000931F9">
            <w:pPr>
              <w:jc w:val="center"/>
            </w:pPr>
            <w:r>
              <w:t>4</w:t>
            </w:r>
          </w:p>
        </w:tc>
        <w:tc>
          <w:tcPr>
            <w:tcW w:w="377" w:type="dxa"/>
            <w:vAlign w:val="center"/>
          </w:tcPr>
          <w:p w14:paraId="5B6407DE" w14:textId="77777777" w:rsidR="007709F0" w:rsidRDefault="007709F0" w:rsidP="000931F9">
            <w:pPr>
              <w:jc w:val="center"/>
            </w:pPr>
            <w:r>
              <w:t>5</w:t>
            </w:r>
          </w:p>
        </w:tc>
      </w:tr>
    </w:tbl>
    <w:p w14:paraId="5B6407E0" w14:textId="77777777" w:rsidR="00202EC6" w:rsidRDefault="00202EC6" w:rsidP="00C32F93">
      <w:pPr>
        <w:rPr>
          <w:u w:val="single"/>
        </w:rPr>
      </w:pPr>
    </w:p>
    <w:p w14:paraId="5B6407E1" w14:textId="77777777" w:rsidR="00C32F93" w:rsidRDefault="00800B41" w:rsidP="00C32F93">
      <w:r>
        <w:rPr>
          <w:u w:val="single"/>
        </w:rPr>
        <w:t>Comments:</w:t>
      </w:r>
    </w:p>
    <w:p w14:paraId="5B6407E2" w14:textId="77777777" w:rsidR="005533E8" w:rsidRDefault="005533E8" w:rsidP="005533E8">
      <w:pPr>
        <w:rPr>
          <w:u w:val="single"/>
        </w:rPr>
      </w:pPr>
    </w:p>
    <w:p w14:paraId="5B6407E3" w14:textId="77777777" w:rsidR="00CC1CF1" w:rsidRDefault="00CC1CF1" w:rsidP="005533E8">
      <w:pPr>
        <w:rPr>
          <w:u w:val="single"/>
        </w:rPr>
      </w:pPr>
    </w:p>
    <w:p w14:paraId="5B6407E4" w14:textId="77777777" w:rsidR="00CC1CF1" w:rsidRDefault="00CC1CF1" w:rsidP="005533E8">
      <w:pPr>
        <w:rPr>
          <w:u w:val="single"/>
        </w:rPr>
      </w:pPr>
    </w:p>
    <w:p w14:paraId="5B6407E5" w14:textId="77777777" w:rsidR="00CC1CF1" w:rsidRDefault="00CC1CF1" w:rsidP="005533E8">
      <w:pPr>
        <w:rPr>
          <w:u w:val="single"/>
        </w:rPr>
      </w:pPr>
    </w:p>
    <w:p w14:paraId="5B6407E6" w14:textId="77777777" w:rsidR="00CC1CF1" w:rsidRDefault="00CC1CF1" w:rsidP="005533E8">
      <w:pPr>
        <w:rPr>
          <w:u w:val="single"/>
        </w:rPr>
      </w:pPr>
    </w:p>
    <w:p w14:paraId="5B6407E7" w14:textId="77777777" w:rsidR="00CC1CF1" w:rsidRDefault="00CC1CF1" w:rsidP="005533E8">
      <w:pPr>
        <w:rPr>
          <w:u w:val="single"/>
        </w:rPr>
      </w:pPr>
    </w:p>
    <w:p w14:paraId="5B6407E8" w14:textId="77777777" w:rsidR="00CC1CF1" w:rsidRDefault="00CC1CF1" w:rsidP="005533E8">
      <w:pPr>
        <w:rPr>
          <w:u w:val="single"/>
        </w:rPr>
      </w:pPr>
    </w:p>
    <w:p w14:paraId="5B6407E9" w14:textId="77777777" w:rsidR="00CC1CF1" w:rsidRDefault="00CC1CF1" w:rsidP="005533E8">
      <w:pPr>
        <w:rPr>
          <w:u w:val="single"/>
        </w:rPr>
      </w:pPr>
    </w:p>
    <w:p w14:paraId="5B6407EA" w14:textId="77777777" w:rsidR="00CC1CF1" w:rsidRDefault="00CC1CF1" w:rsidP="005533E8">
      <w:pPr>
        <w:rPr>
          <w:u w:val="single"/>
        </w:rPr>
      </w:pPr>
    </w:p>
    <w:p w14:paraId="5B6407EB" w14:textId="77777777" w:rsidR="005533E8" w:rsidRDefault="005533E8" w:rsidP="005533E8"/>
    <w:p w14:paraId="5B6407EC" w14:textId="77777777" w:rsidR="00404E94" w:rsidRDefault="00404E94" w:rsidP="005533E8"/>
    <w:p w14:paraId="5B6407ED" w14:textId="77777777" w:rsidR="00404E94" w:rsidRDefault="00404E94" w:rsidP="005533E8"/>
    <w:p w14:paraId="5B6407EE" w14:textId="77777777" w:rsidR="00404E94" w:rsidRDefault="00404E94" w:rsidP="005533E8"/>
    <w:p w14:paraId="5B6407EF" w14:textId="77777777" w:rsidR="002F1958" w:rsidRDefault="002F1958" w:rsidP="005533E8"/>
    <w:p w14:paraId="5B6407F0" w14:textId="77777777" w:rsidR="00220089" w:rsidRDefault="00220089" w:rsidP="005533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1"/>
        <w:gridCol w:w="440"/>
        <w:gridCol w:w="440"/>
        <w:gridCol w:w="440"/>
        <w:gridCol w:w="440"/>
        <w:gridCol w:w="440"/>
      </w:tblGrid>
      <w:tr w:rsidR="007851F1" w14:paraId="5B6407F2" w14:textId="77777777" w:rsidTr="001770AD">
        <w:tc>
          <w:tcPr>
            <w:tcW w:w="8571" w:type="dxa"/>
            <w:gridSpan w:val="6"/>
          </w:tcPr>
          <w:p w14:paraId="5B6407F1" w14:textId="77777777" w:rsidR="007851F1" w:rsidRPr="007851F1" w:rsidRDefault="001770AD" w:rsidP="005533E8">
            <w:pPr>
              <w:rPr>
                <w:b/>
              </w:rPr>
            </w:pPr>
            <w:r w:rsidRPr="001770AD">
              <w:t>Comp. 4:</w:t>
            </w:r>
            <w:r w:rsidRPr="001770AD">
              <w:rPr>
                <w:b/>
              </w:rPr>
              <w:t xml:space="preserve"> Engage in Practice-Informed Research and Research-Informed Practice</w:t>
            </w:r>
          </w:p>
        </w:tc>
      </w:tr>
      <w:tr w:rsidR="001770AD" w14:paraId="5B6407F9" w14:textId="77777777" w:rsidTr="000931F9">
        <w:tc>
          <w:tcPr>
            <w:tcW w:w="6371" w:type="dxa"/>
          </w:tcPr>
          <w:p w14:paraId="5B6407F3" w14:textId="77777777" w:rsidR="001770AD" w:rsidRPr="00221FE6" w:rsidRDefault="009068D8" w:rsidP="000931F9">
            <w:pPr>
              <w:jc w:val="left"/>
              <w:rPr>
                <w:color w:val="000000"/>
                <w:szCs w:val="22"/>
              </w:rPr>
            </w:pPr>
            <w:r w:rsidRPr="009068D8">
              <w:rPr>
                <w:bCs/>
                <w:color w:val="000000"/>
                <w:szCs w:val="22"/>
              </w:rPr>
              <w:t>Use</w:t>
            </w:r>
            <w:r>
              <w:rPr>
                <w:bCs/>
                <w:color w:val="000000"/>
                <w:szCs w:val="22"/>
              </w:rPr>
              <w:t>s</w:t>
            </w:r>
            <w:r w:rsidRPr="009068D8">
              <w:rPr>
                <w:bCs/>
                <w:color w:val="000000"/>
                <w:szCs w:val="22"/>
              </w:rPr>
              <w:t xml:space="preserve"> practice experience to develop, design, and test hypotheses related to clients and agencies</w:t>
            </w:r>
          </w:p>
        </w:tc>
        <w:tc>
          <w:tcPr>
            <w:tcW w:w="440" w:type="dxa"/>
            <w:vAlign w:val="center"/>
          </w:tcPr>
          <w:p w14:paraId="5B6407F4" w14:textId="77777777" w:rsidR="001770AD" w:rsidRDefault="001770AD" w:rsidP="000931F9">
            <w:pPr>
              <w:jc w:val="center"/>
            </w:pPr>
            <w:r>
              <w:t>1</w:t>
            </w:r>
          </w:p>
        </w:tc>
        <w:tc>
          <w:tcPr>
            <w:tcW w:w="440" w:type="dxa"/>
            <w:vAlign w:val="center"/>
          </w:tcPr>
          <w:p w14:paraId="5B6407F5" w14:textId="77777777" w:rsidR="001770AD" w:rsidRDefault="001770AD" w:rsidP="000931F9">
            <w:pPr>
              <w:jc w:val="center"/>
            </w:pPr>
            <w:r>
              <w:t>2</w:t>
            </w:r>
          </w:p>
        </w:tc>
        <w:tc>
          <w:tcPr>
            <w:tcW w:w="440" w:type="dxa"/>
            <w:vAlign w:val="center"/>
          </w:tcPr>
          <w:p w14:paraId="5B6407F6" w14:textId="77777777" w:rsidR="001770AD" w:rsidRDefault="001770AD" w:rsidP="000931F9">
            <w:pPr>
              <w:jc w:val="center"/>
            </w:pPr>
            <w:r>
              <w:t>3</w:t>
            </w:r>
          </w:p>
        </w:tc>
        <w:tc>
          <w:tcPr>
            <w:tcW w:w="440" w:type="dxa"/>
            <w:vAlign w:val="center"/>
          </w:tcPr>
          <w:p w14:paraId="5B6407F7" w14:textId="77777777" w:rsidR="001770AD" w:rsidRDefault="001770AD" w:rsidP="000931F9">
            <w:pPr>
              <w:jc w:val="center"/>
            </w:pPr>
            <w:r>
              <w:t>4</w:t>
            </w:r>
          </w:p>
        </w:tc>
        <w:tc>
          <w:tcPr>
            <w:tcW w:w="440" w:type="dxa"/>
            <w:vAlign w:val="center"/>
          </w:tcPr>
          <w:p w14:paraId="5B6407F8" w14:textId="77777777" w:rsidR="001770AD" w:rsidRDefault="001770AD" w:rsidP="000931F9">
            <w:pPr>
              <w:jc w:val="center"/>
            </w:pPr>
            <w:r>
              <w:t>5</w:t>
            </w:r>
          </w:p>
        </w:tc>
      </w:tr>
      <w:tr w:rsidR="001770AD" w14:paraId="5B640800" w14:textId="77777777" w:rsidTr="000931F9">
        <w:tc>
          <w:tcPr>
            <w:tcW w:w="6371" w:type="dxa"/>
          </w:tcPr>
          <w:p w14:paraId="5B6407FA" w14:textId="77777777" w:rsidR="001770AD" w:rsidRPr="00221FE6" w:rsidRDefault="00DD2C34" w:rsidP="000931F9">
            <w:pPr>
              <w:jc w:val="left"/>
              <w:rPr>
                <w:color w:val="000000"/>
                <w:szCs w:val="22"/>
              </w:rPr>
            </w:pPr>
            <w:r>
              <w:t>Develops capacity to assess and disseminate evidence of culturally informed interventions in one’s social work practice</w:t>
            </w:r>
          </w:p>
        </w:tc>
        <w:tc>
          <w:tcPr>
            <w:tcW w:w="440" w:type="dxa"/>
            <w:vAlign w:val="center"/>
          </w:tcPr>
          <w:p w14:paraId="5B6407FB" w14:textId="77777777" w:rsidR="001770AD" w:rsidRDefault="001770AD" w:rsidP="000931F9">
            <w:pPr>
              <w:jc w:val="center"/>
            </w:pPr>
            <w:r>
              <w:t>1</w:t>
            </w:r>
          </w:p>
        </w:tc>
        <w:tc>
          <w:tcPr>
            <w:tcW w:w="440" w:type="dxa"/>
            <w:vAlign w:val="center"/>
          </w:tcPr>
          <w:p w14:paraId="5B6407FC" w14:textId="77777777" w:rsidR="001770AD" w:rsidRDefault="001770AD" w:rsidP="000931F9">
            <w:pPr>
              <w:jc w:val="center"/>
            </w:pPr>
            <w:r>
              <w:t>2</w:t>
            </w:r>
          </w:p>
        </w:tc>
        <w:tc>
          <w:tcPr>
            <w:tcW w:w="440" w:type="dxa"/>
            <w:vAlign w:val="center"/>
          </w:tcPr>
          <w:p w14:paraId="5B6407FD" w14:textId="77777777" w:rsidR="001770AD" w:rsidRDefault="001770AD" w:rsidP="000931F9">
            <w:pPr>
              <w:jc w:val="center"/>
            </w:pPr>
            <w:r>
              <w:t>3</w:t>
            </w:r>
          </w:p>
        </w:tc>
        <w:tc>
          <w:tcPr>
            <w:tcW w:w="440" w:type="dxa"/>
            <w:vAlign w:val="center"/>
          </w:tcPr>
          <w:p w14:paraId="5B6407FE" w14:textId="77777777" w:rsidR="001770AD" w:rsidRDefault="001770AD" w:rsidP="000931F9">
            <w:pPr>
              <w:jc w:val="center"/>
            </w:pPr>
            <w:r>
              <w:t>4</w:t>
            </w:r>
          </w:p>
        </w:tc>
        <w:tc>
          <w:tcPr>
            <w:tcW w:w="440" w:type="dxa"/>
            <w:vAlign w:val="center"/>
          </w:tcPr>
          <w:p w14:paraId="5B6407FF" w14:textId="77777777" w:rsidR="001770AD" w:rsidRDefault="001770AD" w:rsidP="000931F9">
            <w:pPr>
              <w:jc w:val="center"/>
            </w:pPr>
            <w:r>
              <w:t>5</w:t>
            </w:r>
          </w:p>
        </w:tc>
      </w:tr>
      <w:tr w:rsidR="001770AD" w14:paraId="5B640807" w14:textId="77777777" w:rsidTr="000931F9">
        <w:tc>
          <w:tcPr>
            <w:tcW w:w="6371" w:type="dxa"/>
          </w:tcPr>
          <w:p w14:paraId="5B640801" w14:textId="77777777" w:rsidR="001770AD" w:rsidRDefault="00DD2C34" w:rsidP="001770AD">
            <w:pPr>
              <w:jc w:val="left"/>
              <w:rPr>
                <w:bCs/>
                <w:color w:val="000000"/>
                <w:szCs w:val="22"/>
              </w:rPr>
            </w:pPr>
            <w:r>
              <w:t>Uses practice informed research to identify and address gaps in services and impact of those disparities on populations</w:t>
            </w:r>
          </w:p>
        </w:tc>
        <w:tc>
          <w:tcPr>
            <w:tcW w:w="440" w:type="dxa"/>
            <w:vAlign w:val="center"/>
          </w:tcPr>
          <w:p w14:paraId="5B640802" w14:textId="77777777" w:rsidR="001770AD" w:rsidRDefault="001770AD" w:rsidP="001770AD">
            <w:pPr>
              <w:jc w:val="center"/>
            </w:pPr>
            <w:r>
              <w:t>1</w:t>
            </w:r>
          </w:p>
        </w:tc>
        <w:tc>
          <w:tcPr>
            <w:tcW w:w="440" w:type="dxa"/>
            <w:vAlign w:val="center"/>
          </w:tcPr>
          <w:p w14:paraId="5B640803" w14:textId="77777777" w:rsidR="001770AD" w:rsidRDefault="001770AD" w:rsidP="001770AD">
            <w:pPr>
              <w:jc w:val="center"/>
            </w:pPr>
            <w:r>
              <w:t>2</w:t>
            </w:r>
          </w:p>
        </w:tc>
        <w:tc>
          <w:tcPr>
            <w:tcW w:w="440" w:type="dxa"/>
            <w:vAlign w:val="center"/>
          </w:tcPr>
          <w:p w14:paraId="5B640804" w14:textId="77777777" w:rsidR="001770AD" w:rsidRDefault="001770AD" w:rsidP="001770AD">
            <w:pPr>
              <w:jc w:val="center"/>
            </w:pPr>
            <w:r>
              <w:t>3</w:t>
            </w:r>
          </w:p>
        </w:tc>
        <w:tc>
          <w:tcPr>
            <w:tcW w:w="440" w:type="dxa"/>
            <w:vAlign w:val="center"/>
          </w:tcPr>
          <w:p w14:paraId="5B640805" w14:textId="77777777" w:rsidR="001770AD" w:rsidRDefault="001770AD" w:rsidP="001770AD">
            <w:pPr>
              <w:jc w:val="center"/>
            </w:pPr>
            <w:r>
              <w:t>4</w:t>
            </w:r>
          </w:p>
        </w:tc>
        <w:tc>
          <w:tcPr>
            <w:tcW w:w="440" w:type="dxa"/>
            <w:vAlign w:val="center"/>
          </w:tcPr>
          <w:p w14:paraId="5B640806" w14:textId="77777777" w:rsidR="001770AD" w:rsidRDefault="001770AD" w:rsidP="001770AD">
            <w:pPr>
              <w:jc w:val="center"/>
            </w:pPr>
            <w:r>
              <w:t>5</w:t>
            </w:r>
          </w:p>
        </w:tc>
      </w:tr>
    </w:tbl>
    <w:p w14:paraId="5B640808" w14:textId="77777777" w:rsidR="007851F1" w:rsidRDefault="007851F1" w:rsidP="005533E8">
      <w:pPr>
        <w:rPr>
          <w:u w:val="single"/>
        </w:rPr>
      </w:pPr>
    </w:p>
    <w:p w14:paraId="5B640809" w14:textId="77777777" w:rsidR="005533E8" w:rsidRDefault="00C32F93" w:rsidP="005533E8">
      <w:r>
        <w:rPr>
          <w:u w:val="single"/>
        </w:rPr>
        <w:t>Comments</w:t>
      </w:r>
      <w:r w:rsidR="00800B41">
        <w:rPr>
          <w:u w:val="single"/>
        </w:rPr>
        <w:t>:</w:t>
      </w:r>
    </w:p>
    <w:p w14:paraId="5B64080A" w14:textId="77777777" w:rsidR="005533E8" w:rsidRDefault="005533E8" w:rsidP="005533E8">
      <w:pPr>
        <w:rPr>
          <w:sz w:val="18"/>
          <w:szCs w:val="18"/>
        </w:rPr>
      </w:pPr>
    </w:p>
    <w:p w14:paraId="5B64080B" w14:textId="77777777" w:rsidR="00220089" w:rsidRDefault="00220089" w:rsidP="005533E8">
      <w:pPr>
        <w:rPr>
          <w:sz w:val="18"/>
          <w:szCs w:val="18"/>
        </w:rPr>
      </w:pPr>
    </w:p>
    <w:p w14:paraId="5B64080C" w14:textId="77777777" w:rsidR="00404E94" w:rsidRDefault="00404E94" w:rsidP="005533E8">
      <w:pPr>
        <w:rPr>
          <w:sz w:val="18"/>
          <w:szCs w:val="18"/>
        </w:rPr>
      </w:pPr>
    </w:p>
    <w:p w14:paraId="5B64080D" w14:textId="77777777" w:rsidR="00220089" w:rsidRDefault="00220089" w:rsidP="005533E8"/>
    <w:p w14:paraId="5B64080E" w14:textId="77777777" w:rsidR="0035403B" w:rsidRDefault="0035403B" w:rsidP="005533E8"/>
    <w:p w14:paraId="5B64080F" w14:textId="77777777" w:rsidR="00CC1CF1" w:rsidRDefault="00CC1CF1" w:rsidP="005533E8"/>
    <w:p w14:paraId="5B640810" w14:textId="77777777" w:rsidR="00CC1CF1" w:rsidRDefault="00CC1CF1" w:rsidP="005533E8"/>
    <w:p w14:paraId="5B640811" w14:textId="77777777" w:rsidR="00CC1CF1" w:rsidRDefault="00CC1CF1" w:rsidP="005533E8"/>
    <w:p w14:paraId="5B640812" w14:textId="77777777" w:rsidR="00CC1CF1" w:rsidRDefault="00CC1CF1" w:rsidP="005533E8"/>
    <w:p w14:paraId="5B640813" w14:textId="77777777" w:rsidR="00CC1CF1" w:rsidRDefault="00CC1CF1" w:rsidP="005533E8"/>
    <w:p w14:paraId="5B640814" w14:textId="77777777" w:rsidR="00CC1CF1" w:rsidRDefault="00CC1CF1" w:rsidP="005533E8"/>
    <w:p w14:paraId="5B640815" w14:textId="77777777" w:rsidR="00CC1CF1" w:rsidRDefault="00CC1CF1" w:rsidP="005533E8"/>
    <w:p w14:paraId="5B640816" w14:textId="77777777" w:rsidR="00CC1CF1" w:rsidRDefault="00CC1CF1" w:rsidP="005533E8"/>
    <w:p w14:paraId="5B640817" w14:textId="77777777" w:rsidR="00CC1CF1" w:rsidRDefault="00CC1CF1" w:rsidP="005533E8"/>
    <w:p w14:paraId="5B640818" w14:textId="77777777" w:rsidR="0035403B" w:rsidRDefault="0035403B" w:rsidP="005533E8"/>
    <w:p w14:paraId="5B640819" w14:textId="77777777" w:rsidR="00DA2C5B" w:rsidRDefault="00DA2C5B">
      <w:pPr>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1"/>
        <w:gridCol w:w="440"/>
        <w:gridCol w:w="440"/>
        <w:gridCol w:w="440"/>
        <w:gridCol w:w="440"/>
        <w:gridCol w:w="440"/>
      </w:tblGrid>
      <w:tr w:rsidR="007851F1" w14:paraId="5B64081B" w14:textId="77777777" w:rsidTr="002B4226">
        <w:tc>
          <w:tcPr>
            <w:tcW w:w="8571" w:type="dxa"/>
            <w:gridSpan w:val="6"/>
          </w:tcPr>
          <w:p w14:paraId="5B64081A" w14:textId="77777777" w:rsidR="007851F1" w:rsidRPr="0092672A" w:rsidRDefault="008407AF" w:rsidP="0092672A">
            <w:pPr>
              <w:jc w:val="left"/>
              <w:rPr>
                <w:b/>
              </w:rPr>
            </w:pPr>
            <w:r w:rsidRPr="008407AF">
              <w:lastRenderedPageBreak/>
              <w:t>Comp. 5:</w:t>
            </w:r>
            <w:r w:rsidRPr="008407AF">
              <w:rPr>
                <w:b/>
              </w:rPr>
              <w:t xml:space="preserve"> Engage in Policy Practice</w:t>
            </w:r>
          </w:p>
        </w:tc>
      </w:tr>
      <w:tr w:rsidR="002B4226" w14:paraId="5B640822" w14:textId="77777777" w:rsidTr="00B8036F">
        <w:tc>
          <w:tcPr>
            <w:tcW w:w="6371" w:type="dxa"/>
          </w:tcPr>
          <w:p w14:paraId="5B64081C" w14:textId="77777777" w:rsidR="002B4226" w:rsidRPr="00221FE6" w:rsidRDefault="009068D8" w:rsidP="009068D8">
            <w:pPr>
              <w:jc w:val="left"/>
              <w:rPr>
                <w:color w:val="000000"/>
                <w:szCs w:val="22"/>
              </w:rPr>
            </w:pPr>
            <w:r w:rsidRPr="009068D8">
              <w:rPr>
                <w:color w:val="000000"/>
                <w:szCs w:val="22"/>
              </w:rPr>
              <w:t>Appl</w:t>
            </w:r>
            <w:r>
              <w:rPr>
                <w:color w:val="000000"/>
                <w:szCs w:val="22"/>
              </w:rPr>
              <w:t>ies</w:t>
            </w:r>
            <w:r w:rsidRPr="009068D8">
              <w:rPr>
                <w:color w:val="000000"/>
                <w:szCs w:val="22"/>
              </w:rPr>
              <w:t xml:space="preserve"> organizational and/or political contexts to social work practice</w:t>
            </w:r>
          </w:p>
        </w:tc>
        <w:tc>
          <w:tcPr>
            <w:tcW w:w="440" w:type="dxa"/>
            <w:vAlign w:val="center"/>
          </w:tcPr>
          <w:p w14:paraId="5B64081D" w14:textId="77777777" w:rsidR="002B4226" w:rsidRDefault="002B4226" w:rsidP="002B4226">
            <w:pPr>
              <w:jc w:val="center"/>
            </w:pPr>
            <w:r>
              <w:t>1</w:t>
            </w:r>
          </w:p>
        </w:tc>
        <w:tc>
          <w:tcPr>
            <w:tcW w:w="440" w:type="dxa"/>
            <w:vAlign w:val="center"/>
          </w:tcPr>
          <w:p w14:paraId="5B64081E" w14:textId="77777777" w:rsidR="002B4226" w:rsidRDefault="002B4226" w:rsidP="002B4226">
            <w:pPr>
              <w:jc w:val="center"/>
            </w:pPr>
            <w:r>
              <w:t>2</w:t>
            </w:r>
          </w:p>
        </w:tc>
        <w:tc>
          <w:tcPr>
            <w:tcW w:w="440" w:type="dxa"/>
            <w:vAlign w:val="center"/>
          </w:tcPr>
          <w:p w14:paraId="5B64081F" w14:textId="77777777" w:rsidR="002B4226" w:rsidRDefault="002B4226" w:rsidP="002B4226">
            <w:pPr>
              <w:jc w:val="center"/>
            </w:pPr>
            <w:r>
              <w:t>3</w:t>
            </w:r>
          </w:p>
        </w:tc>
        <w:tc>
          <w:tcPr>
            <w:tcW w:w="440" w:type="dxa"/>
            <w:vAlign w:val="center"/>
          </w:tcPr>
          <w:p w14:paraId="5B640820" w14:textId="77777777" w:rsidR="002B4226" w:rsidRDefault="002B4226" w:rsidP="002B4226">
            <w:pPr>
              <w:jc w:val="center"/>
            </w:pPr>
            <w:r>
              <w:t>4</w:t>
            </w:r>
          </w:p>
        </w:tc>
        <w:tc>
          <w:tcPr>
            <w:tcW w:w="440" w:type="dxa"/>
            <w:vAlign w:val="center"/>
          </w:tcPr>
          <w:p w14:paraId="5B640821" w14:textId="77777777" w:rsidR="002B4226" w:rsidRDefault="002B4226" w:rsidP="002B4226">
            <w:pPr>
              <w:jc w:val="center"/>
            </w:pPr>
            <w:r>
              <w:t>5</w:t>
            </w:r>
          </w:p>
        </w:tc>
      </w:tr>
      <w:tr w:rsidR="002B4226" w14:paraId="5B640829" w14:textId="77777777" w:rsidTr="00B8036F">
        <w:tc>
          <w:tcPr>
            <w:tcW w:w="6371" w:type="dxa"/>
          </w:tcPr>
          <w:p w14:paraId="5B640823" w14:textId="77777777" w:rsidR="002B4226" w:rsidRPr="00221FE6" w:rsidRDefault="009068D8" w:rsidP="008407AF">
            <w:pPr>
              <w:jc w:val="left"/>
              <w:rPr>
                <w:bCs/>
                <w:color w:val="000000"/>
                <w:szCs w:val="22"/>
              </w:rPr>
            </w:pPr>
            <w:r w:rsidRPr="009068D8">
              <w:rPr>
                <w:bCs/>
                <w:color w:val="000000"/>
                <w:szCs w:val="22"/>
              </w:rPr>
              <w:t>Develop</w:t>
            </w:r>
            <w:r w:rsidR="004853BF">
              <w:rPr>
                <w:bCs/>
                <w:color w:val="000000"/>
                <w:szCs w:val="22"/>
              </w:rPr>
              <w:t>s</w:t>
            </w:r>
            <w:r w:rsidRPr="009068D8">
              <w:rPr>
                <w:bCs/>
                <w:color w:val="000000"/>
                <w:szCs w:val="22"/>
              </w:rPr>
              <w:t xml:space="preserve"> policies and practices that respond to physical and mental health care disparities among individuals, families, groups, organizations, and communities and develop responsive policies and practices</w:t>
            </w:r>
          </w:p>
        </w:tc>
        <w:tc>
          <w:tcPr>
            <w:tcW w:w="440" w:type="dxa"/>
            <w:vAlign w:val="center"/>
          </w:tcPr>
          <w:p w14:paraId="5B640824" w14:textId="77777777" w:rsidR="002B4226" w:rsidRDefault="002B4226" w:rsidP="002B4226">
            <w:pPr>
              <w:jc w:val="center"/>
            </w:pPr>
            <w:r>
              <w:t>1</w:t>
            </w:r>
          </w:p>
        </w:tc>
        <w:tc>
          <w:tcPr>
            <w:tcW w:w="440" w:type="dxa"/>
            <w:vAlign w:val="center"/>
          </w:tcPr>
          <w:p w14:paraId="5B640825" w14:textId="77777777" w:rsidR="002B4226" w:rsidRDefault="002B4226" w:rsidP="002B4226">
            <w:pPr>
              <w:jc w:val="center"/>
            </w:pPr>
            <w:r>
              <w:t>2</w:t>
            </w:r>
          </w:p>
        </w:tc>
        <w:tc>
          <w:tcPr>
            <w:tcW w:w="440" w:type="dxa"/>
            <w:vAlign w:val="center"/>
          </w:tcPr>
          <w:p w14:paraId="5B640826" w14:textId="77777777" w:rsidR="002B4226" w:rsidRDefault="002B4226" w:rsidP="002B4226">
            <w:pPr>
              <w:jc w:val="center"/>
            </w:pPr>
            <w:r>
              <w:t>3</w:t>
            </w:r>
          </w:p>
        </w:tc>
        <w:tc>
          <w:tcPr>
            <w:tcW w:w="440" w:type="dxa"/>
            <w:vAlign w:val="center"/>
          </w:tcPr>
          <w:p w14:paraId="5B640827" w14:textId="77777777" w:rsidR="002B4226" w:rsidRDefault="002B4226" w:rsidP="002B4226">
            <w:pPr>
              <w:jc w:val="center"/>
            </w:pPr>
            <w:r>
              <w:t>4</w:t>
            </w:r>
          </w:p>
        </w:tc>
        <w:tc>
          <w:tcPr>
            <w:tcW w:w="440" w:type="dxa"/>
            <w:vAlign w:val="center"/>
          </w:tcPr>
          <w:p w14:paraId="5B640828" w14:textId="77777777" w:rsidR="002B4226" w:rsidRDefault="002B4226" w:rsidP="002B4226">
            <w:pPr>
              <w:jc w:val="center"/>
            </w:pPr>
            <w:r>
              <w:t>5</w:t>
            </w:r>
          </w:p>
        </w:tc>
      </w:tr>
      <w:tr w:rsidR="002B4226" w14:paraId="5B640830" w14:textId="77777777" w:rsidTr="00B8036F">
        <w:tc>
          <w:tcPr>
            <w:tcW w:w="6371" w:type="dxa"/>
          </w:tcPr>
          <w:p w14:paraId="5B64082A" w14:textId="77777777" w:rsidR="002B4226" w:rsidRPr="00221FE6" w:rsidRDefault="009068D8" w:rsidP="002B4226">
            <w:pPr>
              <w:jc w:val="left"/>
              <w:rPr>
                <w:bCs/>
                <w:color w:val="000000"/>
                <w:szCs w:val="22"/>
              </w:rPr>
            </w:pPr>
            <w:r w:rsidRPr="009068D8">
              <w:rPr>
                <w:bCs/>
                <w:color w:val="000000"/>
                <w:szCs w:val="22"/>
              </w:rPr>
              <w:t>Develop</w:t>
            </w:r>
            <w:r w:rsidR="004853BF">
              <w:rPr>
                <w:bCs/>
                <w:color w:val="000000"/>
                <w:szCs w:val="22"/>
              </w:rPr>
              <w:t>s</w:t>
            </w:r>
            <w:r w:rsidRPr="009068D8">
              <w:rPr>
                <w:bCs/>
                <w:color w:val="000000"/>
                <w:szCs w:val="22"/>
              </w:rPr>
              <w:t xml:space="preserve"> recommendations for policy changes based upon impact analysis for individuals, families, groups, organizations, and communities</w:t>
            </w:r>
          </w:p>
        </w:tc>
        <w:tc>
          <w:tcPr>
            <w:tcW w:w="440" w:type="dxa"/>
            <w:vAlign w:val="center"/>
          </w:tcPr>
          <w:p w14:paraId="5B64082B" w14:textId="77777777" w:rsidR="002B4226" w:rsidRDefault="002B4226" w:rsidP="002B4226">
            <w:pPr>
              <w:jc w:val="center"/>
            </w:pPr>
            <w:r>
              <w:t>1</w:t>
            </w:r>
          </w:p>
        </w:tc>
        <w:tc>
          <w:tcPr>
            <w:tcW w:w="440" w:type="dxa"/>
            <w:vAlign w:val="center"/>
          </w:tcPr>
          <w:p w14:paraId="5B64082C" w14:textId="77777777" w:rsidR="002B4226" w:rsidRDefault="002B4226" w:rsidP="002B4226">
            <w:pPr>
              <w:jc w:val="center"/>
            </w:pPr>
            <w:r>
              <w:t>2</w:t>
            </w:r>
          </w:p>
        </w:tc>
        <w:tc>
          <w:tcPr>
            <w:tcW w:w="440" w:type="dxa"/>
            <w:vAlign w:val="center"/>
          </w:tcPr>
          <w:p w14:paraId="5B64082D" w14:textId="77777777" w:rsidR="002B4226" w:rsidRDefault="002B4226" w:rsidP="002B4226">
            <w:pPr>
              <w:jc w:val="center"/>
            </w:pPr>
            <w:r>
              <w:t>3</w:t>
            </w:r>
          </w:p>
        </w:tc>
        <w:tc>
          <w:tcPr>
            <w:tcW w:w="440" w:type="dxa"/>
            <w:vAlign w:val="center"/>
          </w:tcPr>
          <w:p w14:paraId="5B64082E" w14:textId="77777777" w:rsidR="002B4226" w:rsidRDefault="002B4226" w:rsidP="002B4226">
            <w:pPr>
              <w:jc w:val="center"/>
            </w:pPr>
            <w:r>
              <w:t>4</w:t>
            </w:r>
          </w:p>
        </w:tc>
        <w:tc>
          <w:tcPr>
            <w:tcW w:w="440" w:type="dxa"/>
            <w:vAlign w:val="center"/>
          </w:tcPr>
          <w:p w14:paraId="5B64082F" w14:textId="77777777" w:rsidR="002B4226" w:rsidRDefault="002B4226" w:rsidP="002B4226">
            <w:pPr>
              <w:jc w:val="center"/>
            </w:pPr>
            <w:r>
              <w:t>5</w:t>
            </w:r>
          </w:p>
        </w:tc>
      </w:tr>
    </w:tbl>
    <w:p w14:paraId="5B640831" w14:textId="77777777" w:rsidR="00F4747E" w:rsidRDefault="00F4747E" w:rsidP="00C32F93">
      <w:pPr>
        <w:rPr>
          <w:u w:val="single"/>
        </w:rPr>
      </w:pPr>
    </w:p>
    <w:p w14:paraId="5B640832" w14:textId="77777777" w:rsidR="001A3C0C" w:rsidRDefault="00800B41" w:rsidP="005533E8">
      <w:r>
        <w:rPr>
          <w:u w:val="single"/>
        </w:rPr>
        <w:t>Comments:</w:t>
      </w:r>
    </w:p>
    <w:p w14:paraId="5B640833" w14:textId="77777777" w:rsidR="001A3C0C" w:rsidRDefault="001A3C0C" w:rsidP="00CC1CF1">
      <w:pPr>
        <w:jc w:val="left"/>
      </w:pPr>
    </w:p>
    <w:p w14:paraId="5B640834" w14:textId="77777777" w:rsidR="00CC1CF1" w:rsidRDefault="00CC1CF1" w:rsidP="00CC1CF1">
      <w:pPr>
        <w:jc w:val="left"/>
      </w:pPr>
    </w:p>
    <w:p w14:paraId="5B640835" w14:textId="77777777" w:rsidR="00CC1CF1" w:rsidRDefault="00CC1CF1" w:rsidP="00CC1CF1">
      <w:pPr>
        <w:jc w:val="left"/>
      </w:pPr>
    </w:p>
    <w:p w14:paraId="5B640836" w14:textId="77777777" w:rsidR="00CC1CF1" w:rsidRDefault="00CC1CF1" w:rsidP="00CC1CF1">
      <w:pPr>
        <w:jc w:val="left"/>
      </w:pPr>
    </w:p>
    <w:p w14:paraId="5B640837" w14:textId="77777777" w:rsidR="00CC1CF1" w:rsidRDefault="00CC1CF1" w:rsidP="00CC1CF1">
      <w:pPr>
        <w:jc w:val="left"/>
      </w:pPr>
    </w:p>
    <w:p w14:paraId="5B640838" w14:textId="77777777" w:rsidR="00CC1CF1" w:rsidRDefault="00CC1CF1" w:rsidP="00CC1CF1">
      <w:pPr>
        <w:jc w:val="left"/>
      </w:pPr>
    </w:p>
    <w:p w14:paraId="5B640839" w14:textId="77777777" w:rsidR="00CC1CF1" w:rsidRDefault="00CC1CF1" w:rsidP="00CC1CF1">
      <w:pPr>
        <w:jc w:val="left"/>
      </w:pPr>
    </w:p>
    <w:p w14:paraId="5B64083A" w14:textId="77777777" w:rsidR="00CC1CF1" w:rsidRDefault="00CC1CF1" w:rsidP="00CC1CF1">
      <w:pPr>
        <w:jc w:val="left"/>
      </w:pPr>
    </w:p>
    <w:p w14:paraId="5B64083B" w14:textId="77777777" w:rsidR="00CC1CF1" w:rsidRDefault="00CC1CF1" w:rsidP="00CC1CF1">
      <w:pPr>
        <w:jc w:val="left"/>
      </w:pPr>
    </w:p>
    <w:p w14:paraId="5B64083C" w14:textId="77777777" w:rsidR="00CC1CF1" w:rsidRDefault="00CC1CF1" w:rsidP="00CC1CF1">
      <w:pPr>
        <w:jc w:val="left"/>
      </w:pPr>
    </w:p>
    <w:p w14:paraId="5B64083D" w14:textId="77777777" w:rsidR="00CC1CF1" w:rsidRDefault="00CC1CF1" w:rsidP="00CC1CF1">
      <w:pPr>
        <w:jc w:val="left"/>
      </w:pPr>
    </w:p>
    <w:p w14:paraId="5B64083E" w14:textId="77777777" w:rsidR="00CC1CF1" w:rsidRDefault="00CC1CF1" w:rsidP="00CC1CF1">
      <w:pPr>
        <w:jc w:val="left"/>
      </w:pPr>
    </w:p>
    <w:p w14:paraId="5B64083F" w14:textId="77777777" w:rsidR="00CC1CF1" w:rsidRDefault="00CC1CF1" w:rsidP="00CC1CF1">
      <w:pPr>
        <w:jc w:val="left"/>
      </w:pPr>
    </w:p>
    <w:p w14:paraId="5B640840" w14:textId="77777777" w:rsidR="00CC1CF1" w:rsidRDefault="00CC1CF1" w:rsidP="00CC1CF1">
      <w:pPr>
        <w:jc w:val="left"/>
      </w:pPr>
    </w:p>
    <w:p w14:paraId="5B640841" w14:textId="77777777" w:rsidR="00CC1CF1" w:rsidRDefault="00CC1CF1" w:rsidP="00CC1CF1">
      <w:pPr>
        <w:jc w:val="left"/>
      </w:pPr>
    </w:p>
    <w:p w14:paraId="5B640842" w14:textId="77777777" w:rsidR="00CC1CF1" w:rsidRDefault="00CC1CF1" w:rsidP="00CC1CF1">
      <w:pPr>
        <w:jc w:val="left"/>
      </w:pPr>
    </w:p>
    <w:p w14:paraId="5B640843" w14:textId="77777777" w:rsidR="005533E8" w:rsidRDefault="005533E8" w:rsidP="005533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5"/>
        <w:gridCol w:w="326"/>
        <w:gridCol w:w="440"/>
        <w:gridCol w:w="440"/>
        <w:gridCol w:w="440"/>
        <w:gridCol w:w="440"/>
      </w:tblGrid>
      <w:tr w:rsidR="004A4BBB" w14:paraId="5B640845" w14:textId="77777777" w:rsidTr="009A2FAB">
        <w:trPr>
          <w:trHeight w:val="296"/>
        </w:trPr>
        <w:tc>
          <w:tcPr>
            <w:tcW w:w="8651" w:type="dxa"/>
            <w:gridSpan w:val="6"/>
          </w:tcPr>
          <w:p w14:paraId="5B640844" w14:textId="77777777" w:rsidR="004A4BBB" w:rsidRPr="004A4BBB" w:rsidRDefault="009A2FAB" w:rsidP="005533E8">
            <w:pPr>
              <w:rPr>
                <w:b/>
              </w:rPr>
            </w:pPr>
            <w:r>
              <w:t xml:space="preserve">Comp. 6: </w:t>
            </w:r>
            <w:r w:rsidRPr="00A8576B">
              <w:rPr>
                <w:b/>
              </w:rPr>
              <w:t>Engage with Individuals, Families, Groups, Organizations and Communities</w:t>
            </w:r>
          </w:p>
        </w:tc>
      </w:tr>
      <w:tr w:rsidR="009A2FAB" w14:paraId="5B64084C" w14:textId="77777777" w:rsidTr="009A2FAB">
        <w:trPr>
          <w:trHeight w:val="431"/>
        </w:trPr>
        <w:tc>
          <w:tcPr>
            <w:tcW w:w="6565" w:type="dxa"/>
          </w:tcPr>
          <w:p w14:paraId="5B640846" w14:textId="77777777" w:rsidR="009A2FAB" w:rsidRPr="00221FE6" w:rsidRDefault="00DD2C34" w:rsidP="009A2FAB">
            <w:pPr>
              <w:jc w:val="left"/>
              <w:rPr>
                <w:color w:val="000000"/>
                <w:szCs w:val="22"/>
              </w:rPr>
            </w:pPr>
            <w:r>
              <w:t>Effectively applies a range of knowledge, skill and theoretical perspectives to engage clients with a range of complex clinical issues</w:t>
            </w:r>
          </w:p>
        </w:tc>
        <w:tc>
          <w:tcPr>
            <w:tcW w:w="326" w:type="dxa"/>
            <w:vAlign w:val="center"/>
          </w:tcPr>
          <w:p w14:paraId="5B640847" w14:textId="77777777" w:rsidR="009A2FAB" w:rsidRDefault="009A2FAB" w:rsidP="009A2FAB">
            <w:pPr>
              <w:jc w:val="center"/>
            </w:pPr>
            <w:r>
              <w:t>1</w:t>
            </w:r>
          </w:p>
        </w:tc>
        <w:tc>
          <w:tcPr>
            <w:tcW w:w="440" w:type="dxa"/>
            <w:vAlign w:val="center"/>
          </w:tcPr>
          <w:p w14:paraId="5B640848" w14:textId="77777777" w:rsidR="009A2FAB" w:rsidRDefault="009A2FAB" w:rsidP="009A2FAB">
            <w:pPr>
              <w:jc w:val="center"/>
            </w:pPr>
            <w:r>
              <w:t>2</w:t>
            </w:r>
          </w:p>
        </w:tc>
        <w:tc>
          <w:tcPr>
            <w:tcW w:w="440" w:type="dxa"/>
            <w:vAlign w:val="center"/>
          </w:tcPr>
          <w:p w14:paraId="5B640849" w14:textId="77777777" w:rsidR="009A2FAB" w:rsidRDefault="009A2FAB" w:rsidP="009A2FAB">
            <w:pPr>
              <w:jc w:val="center"/>
            </w:pPr>
            <w:r>
              <w:t>3</w:t>
            </w:r>
          </w:p>
        </w:tc>
        <w:tc>
          <w:tcPr>
            <w:tcW w:w="440" w:type="dxa"/>
            <w:vAlign w:val="center"/>
          </w:tcPr>
          <w:p w14:paraId="5B64084A" w14:textId="77777777" w:rsidR="009A2FAB" w:rsidRDefault="009A2FAB" w:rsidP="009A2FAB">
            <w:pPr>
              <w:jc w:val="center"/>
            </w:pPr>
            <w:r>
              <w:t>4</w:t>
            </w:r>
          </w:p>
        </w:tc>
        <w:tc>
          <w:tcPr>
            <w:tcW w:w="440" w:type="dxa"/>
            <w:vAlign w:val="center"/>
          </w:tcPr>
          <w:p w14:paraId="5B64084B" w14:textId="77777777" w:rsidR="009A2FAB" w:rsidRDefault="009A2FAB" w:rsidP="009A2FAB">
            <w:pPr>
              <w:jc w:val="center"/>
            </w:pPr>
            <w:r>
              <w:t>5</w:t>
            </w:r>
          </w:p>
        </w:tc>
      </w:tr>
      <w:tr w:rsidR="009A2FAB" w14:paraId="5B640853" w14:textId="77777777" w:rsidTr="009A2FAB">
        <w:trPr>
          <w:trHeight w:val="557"/>
        </w:trPr>
        <w:tc>
          <w:tcPr>
            <w:tcW w:w="6565" w:type="dxa"/>
          </w:tcPr>
          <w:p w14:paraId="5B64084D" w14:textId="77777777" w:rsidR="009A2FAB" w:rsidRPr="00221FE6" w:rsidRDefault="00073384" w:rsidP="009A2FAB">
            <w:pPr>
              <w:jc w:val="left"/>
              <w:rPr>
                <w:bCs/>
                <w:color w:val="000000"/>
                <w:szCs w:val="22"/>
              </w:rPr>
            </w:pPr>
            <w:r w:rsidRPr="00073384">
              <w:t>Displays a consistent ability to self-regulate emotional reactions and maintains focus on individual, family, group, organization, and community needs</w:t>
            </w:r>
          </w:p>
        </w:tc>
        <w:tc>
          <w:tcPr>
            <w:tcW w:w="326" w:type="dxa"/>
            <w:vAlign w:val="center"/>
          </w:tcPr>
          <w:p w14:paraId="5B64084E" w14:textId="77777777" w:rsidR="009A2FAB" w:rsidRDefault="009A2FAB" w:rsidP="009A2FAB">
            <w:pPr>
              <w:jc w:val="center"/>
            </w:pPr>
            <w:r>
              <w:t>1</w:t>
            </w:r>
          </w:p>
        </w:tc>
        <w:tc>
          <w:tcPr>
            <w:tcW w:w="440" w:type="dxa"/>
            <w:vAlign w:val="center"/>
          </w:tcPr>
          <w:p w14:paraId="5B64084F" w14:textId="77777777" w:rsidR="009A2FAB" w:rsidRDefault="009A2FAB" w:rsidP="009A2FAB">
            <w:pPr>
              <w:jc w:val="center"/>
            </w:pPr>
            <w:r>
              <w:t>2</w:t>
            </w:r>
          </w:p>
        </w:tc>
        <w:tc>
          <w:tcPr>
            <w:tcW w:w="440" w:type="dxa"/>
            <w:vAlign w:val="center"/>
          </w:tcPr>
          <w:p w14:paraId="5B640850" w14:textId="77777777" w:rsidR="009A2FAB" w:rsidRDefault="009A2FAB" w:rsidP="009A2FAB">
            <w:pPr>
              <w:jc w:val="center"/>
            </w:pPr>
            <w:r>
              <w:t>3</w:t>
            </w:r>
          </w:p>
        </w:tc>
        <w:tc>
          <w:tcPr>
            <w:tcW w:w="440" w:type="dxa"/>
            <w:vAlign w:val="center"/>
          </w:tcPr>
          <w:p w14:paraId="5B640851" w14:textId="77777777" w:rsidR="009A2FAB" w:rsidRDefault="009A2FAB" w:rsidP="009A2FAB">
            <w:pPr>
              <w:jc w:val="center"/>
            </w:pPr>
            <w:r>
              <w:t>4</w:t>
            </w:r>
          </w:p>
        </w:tc>
        <w:tc>
          <w:tcPr>
            <w:tcW w:w="440" w:type="dxa"/>
            <w:vAlign w:val="center"/>
          </w:tcPr>
          <w:p w14:paraId="5B640852" w14:textId="77777777" w:rsidR="009A2FAB" w:rsidRDefault="009A2FAB" w:rsidP="009A2FAB">
            <w:pPr>
              <w:jc w:val="center"/>
            </w:pPr>
            <w:r>
              <w:t>5</w:t>
            </w:r>
          </w:p>
        </w:tc>
      </w:tr>
      <w:tr w:rsidR="009A2FAB" w14:paraId="5B64085A" w14:textId="77777777" w:rsidTr="009A2FAB">
        <w:trPr>
          <w:trHeight w:val="521"/>
        </w:trPr>
        <w:tc>
          <w:tcPr>
            <w:tcW w:w="6565" w:type="dxa"/>
          </w:tcPr>
          <w:p w14:paraId="5B640854" w14:textId="77777777" w:rsidR="009A2FAB" w:rsidRPr="009A2FAB" w:rsidRDefault="00073384" w:rsidP="009A2FAB">
            <w:pPr>
              <w:jc w:val="left"/>
              <w:rPr>
                <w:szCs w:val="22"/>
              </w:rPr>
            </w:pPr>
            <w:r w:rsidRPr="00073384">
              <w:t>Demonstrate</w:t>
            </w:r>
            <w:r w:rsidR="00073925">
              <w:t>s</w:t>
            </w:r>
            <w:r w:rsidRPr="00073384">
              <w:t xml:space="preserve"> cognitive flexibility and affect that is congruent with clinical context</w:t>
            </w:r>
          </w:p>
        </w:tc>
        <w:tc>
          <w:tcPr>
            <w:tcW w:w="326" w:type="dxa"/>
            <w:vAlign w:val="center"/>
          </w:tcPr>
          <w:p w14:paraId="5B640855" w14:textId="77777777" w:rsidR="009A2FAB" w:rsidRDefault="009A2FAB" w:rsidP="009A2FAB">
            <w:pPr>
              <w:jc w:val="center"/>
            </w:pPr>
            <w:r>
              <w:t>1</w:t>
            </w:r>
          </w:p>
        </w:tc>
        <w:tc>
          <w:tcPr>
            <w:tcW w:w="440" w:type="dxa"/>
            <w:vAlign w:val="center"/>
          </w:tcPr>
          <w:p w14:paraId="5B640856" w14:textId="77777777" w:rsidR="009A2FAB" w:rsidRDefault="009A2FAB" w:rsidP="009A2FAB">
            <w:pPr>
              <w:jc w:val="center"/>
            </w:pPr>
            <w:r>
              <w:t>2</w:t>
            </w:r>
          </w:p>
        </w:tc>
        <w:tc>
          <w:tcPr>
            <w:tcW w:w="440" w:type="dxa"/>
            <w:vAlign w:val="center"/>
          </w:tcPr>
          <w:p w14:paraId="5B640857" w14:textId="77777777" w:rsidR="009A2FAB" w:rsidRDefault="009A2FAB" w:rsidP="009A2FAB">
            <w:pPr>
              <w:jc w:val="center"/>
            </w:pPr>
            <w:r>
              <w:t>3</w:t>
            </w:r>
          </w:p>
        </w:tc>
        <w:tc>
          <w:tcPr>
            <w:tcW w:w="440" w:type="dxa"/>
            <w:vAlign w:val="center"/>
          </w:tcPr>
          <w:p w14:paraId="5B640858" w14:textId="77777777" w:rsidR="009A2FAB" w:rsidRDefault="009A2FAB" w:rsidP="009A2FAB">
            <w:pPr>
              <w:jc w:val="center"/>
            </w:pPr>
            <w:r>
              <w:t>4</w:t>
            </w:r>
          </w:p>
        </w:tc>
        <w:tc>
          <w:tcPr>
            <w:tcW w:w="440" w:type="dxa"/>
            <w:vAlign w:val="center"/>
          </w:tcPr>
          <w:p w14:paraId="5B640859" w14:textId="77777777" w:rsidR="009A2FAB" w:rsidRDefault="009A2FAB" w:rsidP="009A2FAB">
            <w:pPr>
              <w:jc w:val="center"/>
            </w:pPr>
            <w:r>
              <w:t>5</w:t>
            </w:r>
          </w:p>
        </w:tc>
      </w:tr>
      <w:tr w:rsidR="009A2FAB" w14:paraId="5B640861" w14:textId="77777777" w:rsidTr="00892C2B">
        <w:trPr>
          <w:trHeight w:val="584"/>
        </w:trPr>
        <w:tc>
          <w:tcPr>
            <w:tcW w:w="6565" w:type="dxa"/>
          </w:tcPr>
          <w:p w14:paraId="5B64085B" w14:textId="77777777" w:rsidR="009A2FAB" w:rsidRPr="009A2FAB" w:rsidRDefault="00073925" w:rsidP="009A2FAB">
            <w:pPr>
              <w:jc w:val="left"/>
              <w:rPr>
                <w:szCs w:val="22"/>
              </w:rPr>
            </w:pPr>
            <w:r w:rsidRPr="00073925">
              <w:t>Engage</w:t>
            </w:r>
            <w:r>
              <w:t>s</w:t>
            </w:r>
            <w:r w:rsidRPr="00073925">
              <w:t xml:space="preserve"> colleagues and community stakeholders in ongoing, effective collaborative relationships</w:t>
            </w:r>
          </w:p>
        </w:tc>
        <w:tc>
          <w:tcPr>
            <w:tcW w:w="326" w:type="dxa"/>
            <w:vAlign w:val="center"/>
          </w:tcPr>
          <w:p w14:paraId="5B64085C" w14:textId="77777777" w:rsidR="009A2FAB" w:rsidRDefault="009A2FAB" w:rsidP="009A2FAB">
            <w:pPr>
              <w:jc w:val="center"/>
            </w:pPr>
            <w:r>
              <w:t>1</w:t>
            </w:r>
          </w:p>
        </w:tc>
        <w:tc>
          <w:tcPr>
            <w:tcW w:w="440" w:type="dxa"/>
            <w:vAlign w:val="center"/>
          </w:tcPr>
          <w:p w14:paraId="5B64085D" w14:textId="77777777" w:rsidR="009A2FAB" w:rsidRDefault="009A2FAB" w:rsidP="009A2FAB">
            <w:pPr>
              <w:jc w:val="center"/>
            </w:pPr>
            <w:r>
              <w:t>2</w:t>
            </w:r>
          </w:p>
        </w:tc>
        <w:tc>
          <w:tcPr>
            <w:tcW w:w="440" w:type="dxa"/>
            <w:vAlign w:val="center"/>
          </w:tcPr>
          <w:p w14:paraId="5B64085E" w14:textId="77777777" w:rsidR="009A2FAB" w:rsidRDefault="009A2FAB" w:rsidP="009A2FAB">
            <w:pPr>
              <w:jc w:val="center"/>
            </w:pPr>
            <w:r>
              <w:t>3</w:t>
            </w:r>
          </w:p>
        </w:tc>
        <w:tc>
          <w:tcPr>
            <w:tcW w:w="440" w:type="dxa"/>
            <w:vAlign w:val="center"/>
          </w:tcPr>
          <w:p w14:paraId="5B64085F" w14:textId="77777777" w:rsidR="009A2FAB" w:rsidRDefault="009A2FAB" w:rsidP="009A2FAB">
            <w:pPr>
              <w:jc w:val="center"/>
            </w:pPr>
            <w:r>
              <w:t>4</w:t>
            </w:r>
          </w:p>
        </w:tc>
        <w:tc>
          <w:tcPr>
            <w:tcW w:w="440" w:type="dxa"/>
            <w:vAlign w:val="center"/>
          </w:tcPr>
          <w:p w14:paraId="5B640860" w14:textId="77777777" w:rsidR="009A2FAB" w:rsidRDefault="009A2FAB" w:rsidP="009A2FAB">
            <w:pPr>
              <w:jc w:val="center"/>
            </w:pPr>
            <w:r>
              <w:t>5</w:t>
            </w:r>
          </w:p>
        </w:tc>
      </w:tr>
    </w:tbl>
    <w:p w14:paraId="5B640862" w14:textId="77777777" w:rsidR="004A4BBB" w:rsidRDefault="004A4BBB" w:rsidP="00C32F93">
      <w:pPr>
        <w:rPr>
          <w:u w:val="single"/>
        </w:rPr>
      </w:pPr>
    </w:p>
    <w:p w14:paraId="5B640863" w14:textId="77777777" w:rsidR="00DC27DE" w:rsidRDefault="00C32F93" w:rsidP="005533E8">
      <w:r>
        <w:rPr>
          <w:u w:val="single"/>
        </w:rPr>
        <w:t>Comments</w:t>
      </w:r>
      <w:r w:rsidR="004A4BBB">
        <w:rPr>
          <w:u w:val="single"/>
        </w:rPr>
        <w:t>:</w:t>
      </w:r>
    </w:p>
    <w:p w14:paraId="5B640864" w14:textId="77777777" w:rsidR="00DA2C5B" w:rsidRDefault="00DA2C5B">
      <w:pPr>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1"/>
        <w:gridCol w:w="440"/>
        <w:gridCol w:w="440"/>
        <w:gridCol w:w="440"/>
        <w:gridCol w:w="440"/>
        <w:gridCol w:w="440"/>
      </w:tblGrid>
      <w:tr w:rsidR="004A4BBB" w14:paraId="5B640866" w14:textId="77777777" w:rsidTr="004406D7">
        <w:trPr>
          <w:trHeight w:val="179"/>
        </w:trPr>
        <w:tc>
          <w:tcPr>
            <w:tcW w:w="8571" w:type="dxa"/>
            <w:gridSpan w:val="6"/>
          </w:tcPr>
          <w:p w14:paraId="5B640865" w14:textId="77777777" w:rsidR="004A4BBB" w:rsidRPr="004A4BBB" w:rsidRDefault="004406D7" w:rsidP="004406D7">
            <w:pPr>
              <w:rPr>
                <w:b/>
              </w:rPr>
            </w:pPr>
            <w:r>
              <w:t>Comp. 7</w:t>
            </w:r>
            <w:r w:rsidRPr="0001475C">
              <w:rPr>
                <w:b/>
              </w:rPr>
              <w:t xml:space="preserve">: Assess Individuals, Families, Organizations and Communities </w:t>
            </w:r>
          </w:p>
        </w:tc>
      </w:tr>
      <w:tr w:rsidR="004406D7" w14:paraId="5B64086D" w14:textId="77777777" w:rsidTr="00243051">
        <w:tc>
          <w:tcPr>
            <w:tcW w:w="6371" w:type="dxa"/>
            <w:vAlign w:val="center"/>
          </w:tcPr>
          <w:p w14:paraId="5B640867" w14:textId="77777777" w:rsidR="004406D7" w:rsidRPr="003962A0" w:rsidRDefault="00DD2C34" w:rsidP="004406D7">
            <w:pPr>
              <w:jc w:val="left"/>
              <w:rPr>
                <w:color w:val="000000"/>
                <w:szCs w:val="22"/>
              </w:rPr>
            </w:pPr>
            <w:r>
              <w:t>Utilizes diagnostic and evaluative tools to ethically assess the multiple factors impacting individuals, families, groups, and communities</w:t>
            </w:r>
          </w:p>
        </w:tc>
        <w:tc>
          <w:tcPr>
            <w:tcW w:w="440" w:type="dxa"/>
            <w:vAlign w:val="center"/>
          </w:tcPr>
          <w:p w14:paraId="5B640868" w14:textId="77777777" w:rsidR="004406D7" w:rsidRDefault="004406D7" w:rsidP="004406D7">
            <w:pPr>
              <w:jc w:val="center"/>
            </w:pPr>
            <w:r>
              <w:t>1</w:t>
            </w:r>
          </w:p>
        </w:tc>
        <w:tc>
          <w:tcPr>
            <w:tcW w:w="440" w:type="dxa"/>
            <w:vAlign w:val="center"/>
          </w:tcPr>
          <w:p w14:paraId="5B640869" w14:textId="77777777" w:rsidR="004406D7" w:rsidRDefault="004406D7" w:rsidP="004406D7">
            <w:pPr>
              <w:jc w:val="center"/>
            </w:pPr>
            <w:r>
              <w:t>2</w:t>
            </w:r>
          </w:p>
        </w:tc>
        <w:tc>
          <w:tcPr>
            <w:tcW w:w="440" w:type="dxa"/>
            <w:vAlign w:val="center"/>
          </w:tcPr>
          <w:p w14:paraId="5B64086A" w14:textId="77777777" w:rsidR="004406D7" w:rsidRDefault="004406D7" w:rsidP="004406D7">
            <w:pPr>
              <w:jc w:val="center"/>
            </w:pPr>
            <w:r>
              <w:t>3</w:t>
            </w:r>
          </w:p>
        </w:tc>
        <w:tc>
          <w:tcPr>
            <w:tcW w:w="440" w:type="dxa"/>
            <w:vAlign w:val="center"/>
          </w:tcPr>
          <w:p w14:paraId="5B64086B" w14:textId="77777777" w:rsidR="004406D7" w:rsidRDefault="004406D7" w:rsidP="004406D7">
            <w:pPr>
              <w:jc w:val="center"/>
            </w:pPr>
            <w:r>
              <w:t>4</w:t>
            </w:r>
          </w:p>
        </w:tc>
        <w:tc>
          <w:tcPr>
            <w:tcW w:w="440" w:type="dxa"/>
            <w:vAlign w:val="center"/>
          </w:tcPr>
          <w:p w14:paraId="5B64086C" w14:textId="77777777" w:rsidR="004406D7" w:rsidRDefault="004406D7" w:rsidP="004406D7">
            <w:pPr>
              <w:jc w:val="center"/>
            </w:pPr>
            <w:r>
              <w:t>5</w:t>
            </w:r>
          </w:p>
        </w:tc>
      </w:tr>
      <w:tr w:rsidR="004406D7" w14:paraId="5B640874" w14:textId="77777777" w:rsidTr="00243051">
        <w:tc>
          <w:tcPr>
            <w:tcW w:w="6371" w:type="dxa"/>
            <w:vAlign w:val="center"/>
          </w:tcPr>
          <w:p w14:paraId="5B64086E" w14:textId="77777777" w:rsidR="004406D7" w:rsidRPr="003962A0" w:rsidRDefault="00D75A4D" w:rsidP="004406D7">
            <w:pPr>
              <w:jc w:val="left"/>
              <w:rPr>
                <w:bCs/>
                <w:color w:val="000000"/>
                <w:szCs w:val="22"/>
              </w:rPr>
            </w:pPr>
            <w:r w:rsidRPr="00D75A4D">
              <w:rPr>
                <w:bCs/>
                <w:color w:val="000000"/>
                <w:szCs w:val="22"/>
              </w:rPr>
              <w:t>Demonstrates ability to incorporate biopsychosocial assessment to develop multi-dimensional understanding of client systems</w:t>
            </w:r>
          </w:p>
        </w:tc>
        <w:tc>
          <w:tcPr>
            <w:tcW w:w="440" w:type="dxa"/>
            <w:vAlign w:val="center"/>
          </w:tcPr>
          <w:p w14:paraId="5B64086F" w14:textId="77777777" w:rsidR="004406D7" w:rsidRDefault="004406D7" w:rsidP="004406D7">
            <w:pPr>
              <w:jc w:val="center"/>
            </w:pPr>
            <w:r>
              <w:t>1</w:t>
            </w:r>
          </w:p>
        </w:tc>
        <w:tc>
          <w:tcPr>
            <w:tcW w:w="440" w:type="dxa"/>
            <w:vAlign w:val="center"/>
          </w:tcPr>
          <w:p w14:paraId="5B640870" w14:textId="77777777" w:rsidR="004406D7" w:rsidRDefault="004406D7" w:rsidP="004406D7">
            <w:pPr>
              <w:jc w:val="center"/>
            </w:pPr>
            <w:r>
              <w:t>2</w:t>
            </w:r>
          </w:p>
        </w:tc>
        <w:tc>
          <w:tcPr>
            <w:tcW w:w="440" w:type="dxa"/>
            <w:vAlign w:val="center"/>
          </w:tcPr>
          <w:p w14:paraId="5B640871" w14:textId="77777777" w:rsidR="004406D7" w:rsidRDefault="004406D7" w:rsidP="004406D7">
            <w:pPr>
              <w:jc w:val="center"/>
            </w:pPr>
            <w:r>
              <w:t>3</w:t>
            </w:r>
          </w:p>
        </w:tc>
        <w:tc>
          <w:tcPr>
            <w:tcW w:w="440" w:type="dxa"/>
            <w:vAlign w:val="center"/>
          </w:tcPr>
          <w:p w14:paraId="5B640872" w14:textId="77777777" w:rsidR="004406D7" w:rsidRDefault="004406D7" w:rsidP="004406D7">
            <w:pPr>
              <w:jc w:val="center"/>
            </w:pPr>
            <w:r>
              <w:t>4</w:t>
            </w:r>
          </w:p>
        </w:tc>
        <w:tc>
          <w:tcPr>
            <w:tcW w:w="440" w:type="dxa"/>
            <w:vAlign w:val="center"/>
          </w:tcPr>
          <w:p w14:paraId="5B640873" w14:textId="77777777" w:rsidR="004406D7" w:rsidRDefault="004406D7" w:rsidP="004406D7">
            <w:pPr>
              <w:jc w:val="center"/>
            </w:pPr>
            <w:r>
              <w:t>5</w:t>
            </w:r>
          </w:p>
        </w:tc>
      </w:tr>
      <w:tr w:rsidR="004406D7" w14:paraId="5B64087B" w14:textId="77777777" w:rsidTr="00243051">
        <w:tc>
          <w:tcPr>
            <w:tcW w:w="6371" w:type="dxa"/>
            <w:vAlign w:val="center"/>
          </w:tcPr>
          <w:p w14:paraId="5B640875" w14:textId="77777777" w:rsidR="004406D7" w:rsidRPr="003962A0" w:rsidRDefault="00D75A4D" w:rsidP="004406D7">
            <w:pPr>
              <w:jc w:val="left"/>
              <w:rPr>
                <w:bCs/>
                <w:color w:val="000000"/>
                <w:szCs w:val="22"/>
              </w:rPr>
            </w:pPr>
            <w:r w:rsidRPr="00D75A4D">
              <w:rPr>
                <w:bCs/>
                <w:color w:val="000000"/>
                <w:szCs w:val="22"/>
              </w:rPr>
              <w:t>Demonstrate</w:t>
            </w:r>
            <w:r w:rsidR="009A18BF">
              <w:rPr>
                <w:bCs/>
                <w:color w:val="000000"/>
                <w:szCs w:val="22"/>
              </w:rPr>
              <w:t>s</w:t>
            </w:r>
            <w:r w:rsidRPr="00D75A4D">
              <w:rPr>
                <w:bCs/>
                <w:color w:val="000000"/>
                <w:szCs w:val="22"/>
              </w:rPr>
              <w:t xml:space="preserve"> ability to assess for risk including risk to self and others</w:t>
            </w:r>
          </w:p>
        </w:tc>
        <w:tc>
          <w:tcPr>
            <w:tcW w:w="440" w:type="dxa"/>
            <w:vAlign w:val="center"/>
          </w:tcPr>
          <w:p w14:paraId="5B640876" w14:textId="77777777" w:rsidR="004406D7" w:rsidRDefault="004406D7" w:rsidP="004406D7">
            <w:pPr>
              <w:jc w:val="center"/>
            </w:pPr>
            <w:r>
              <w:t>1</w:t>
            </w:r>
          </w:p>
        </w:tc>
        <w:tc>
          <w:tcPr>
            <w:tcW w:w="440" w:type="dxa"/>
            <w:vAlign w:val="center"/>
          </w:tcPr>
          <w:p w14:paraId="5B640877" w14:textId="77777777" w:rsidR="004406D7" w:rsidRDefault="004406D7" w:rsidP="004406D7">
            <w:pPr>
              <w:jc w:val="center"/>
            </w:pPr>
            <w:r>
              <w:t>2</w:t>
            </w:r>
          </w:p>
        </w:tc>
        <w:tc>
          <w:tcPr>
            <w:tcW w:w="440" w:type="dxa"/>
            <w:vAlign w:val="center"/>
          </w:tcPr>
          <w:p w14:paraId="5B640878" w14:textId="77777777" w:rsidR="004406D7" w:rsidRDefault="004406D7" w:rsidP="004406D7">
            <w:pPr>
              <w:jc w:val="center"/>
            </w:pPr>
            <w:r>
              <w:t>3</w:t>
            </w:r>
          </w:p>
        </w:tc>
        <w:tc>
          <w:tcPr>
            <w:tcW w:w="440" w:type="dxa"/>
            <w:vAlign w:val="center"/>
          </w:tcPr>
          <w:p w14:paraId="5B640879" w14:textId="77777777" w:rsidR="004406D7" w:rsidRDefault="004406D7" w:rsidP="004406D7">
            <w:pPr>
              <w:jc w:val="center"/>
            </w:pPr>
            <w:r>
              <w:t>4</w:t>
            </w:r>
          </w:p>
        </w:tc>
        <w:tc>
          <w:tcPr>
            <w:tcW w:w="440" w:type="dxa"/>
            <w:vAlign w:val="center"/>
          </w:tcPr>
          <w:p w14:paraId="5B64087A" w14:textId="77777777" w:rsidR="004406D7" w:rsidRDefault="004406D7" w:rsidP="004406D7">
            <w:pPr>
              <w:jc w:val="center"/>
            </w:pPr>
            <w:r>
              <w:t>5</w:t>
            </w:r>
          </w:p>
        </w:tc>
      </w:tr>
      <w:tr w:rsidR="004406D7" w14:paraId="5B640882" w14:textId="77777777" w:rsidTr="00243051">
        <w:tc>
          <w:tcPr>
            <w:tcW w:w="6371" w:type="dxa"/>
            <w:vAlign w:val="center"/>
          </w:tcPr>
          <w:p w14:paraId="5B64087C" w14:textId="77777777" w:rsidR="004406D7" w:rsidRPr="003962A0" w:rsidRDefault="009A18BF" w:rsidP="004406D7">
            <w:pPr>
              <w:jc w:val="left"/>
              <w:rPr>
                <w:bCs/>
                <w:color w:val="000000"/>
                <w:szCs w:val="22"/>
              </w:rPr>
            </w:pPr>
            <w:r w:rsidRPr="009A18BF">
              <w:rPr>
                <w:bCs/>
                <w:color w:val="000000"/>
                <w:szCs w:val="22"/>
              </w:rPr>
              <w:t>Develop</w:t>
            </w:r>
            <w:r>
              <w:rPr>
                <w:bCs/>
                <w:color w:val="000000"/>
                <w:szCs w:val="22"/>
              </w:rPr>
              <w:t>s</w:t>
            </w:r>
            <w:r w:rsidRPr="009A18BF">
              <w:rPr>
                <w:bCs/>
                <w:color w:val="000000"/>
                <w:szCs w:val="22"/>
              </w:rPr>
              <w:t xml:space="preserve"> case conceptualization utilizing diagnostic tools and a variety of theoretical approaches</w:t>
            </w:r>
          </w:p>
        </w:tc>
        <w:tc>
          <w:tcPr>
            <w:tcW w:w="440" w:type="dxa"/>
            <w:vAlign w:val="center"/>
          </w:tcPr>
          <w:p w14:paraId="5B64087D" w14:textId="77777777" w:rsidR="004406D7" w:rsidRDefault="004406D7" w:rsidP="004406D7">
            <w:pPr>
              <w:jc w:val="center"/>
            </w:pPr>
            <w:r>
              <w:t>1</w:t>
            </w:r>
          </w:p>
        </w:tc>
        <w:tc>
          <w:tcPr>
            <w:tcW w:w="440" w:type="dxa"/>
            <w:vAlign w:val="center"/>
          </w:tcPr>
          <w:p w14:paraId="5B64087E" w14:textId="77777777" w:rsidR="004406D7" w:rsidRDefault="004406D7" w:rsidP="004406D7">
            <w:pPr>
              <w:jc w:val="center"/>
            </w:pPr>
            <w:r>
              <w:t>2</w:t>
            </w:r>
          </w:p>
        </w:tc>
        <w:tc>
          <w:tcPr>
            <w:tcW w:w="440" w:type="dxa"/>
            <w:vAlign w:val="center"/>
          </w:tcPr>
          <w:p w14:paraId="5B64087F" w14:textId="77777777" w:rsidR="004406D7" w:rsidRDefault="004406D7" w:rsidP="004406D7">
            <w:pPr>
              <w:jc w:val="center"/>
            </w:pPr>
            <w:r>
              <w:t>3</w:t>
            </w:r>
          </w:p>
        </w:tc>
        <w:tc>
          <w:tcPr>
            <w:tcW w:w="440" w:type="dxa"/>
            <w:vAlign w:val="center"/>
          </w:tcPr>
          <w:p w14:paraId="5B640880" w14:textId="77777777" w:rsidR="004406D7" w:rsidRDefault="004406D7" w:rsidP="004406D7">
            <w:pPr>
              <w:jc w:val="center"/>
            </w:pPr>
            <w:r>
              <w:t>4</w:t>
            </w:r>
          </w:p>
        </w:tc>
        <w:tc>
          <w:tcPr>
            <w:tcW w:w="440" w:type="dxa"/>
            <w:vAlign w:val="center"/>
          </w:tcPr>
          <w:p w14:paraId="5B640881" w14:textId="77777777" w:rsidR="004406D7" w:rsidRDefault="004406D7" w:rsidP="004406D7">
            <w:pPr>
              <w:jc w:val="center"/>
            </w:pPr>
            <w:r>
              <w:t>5</w:t>
            </w:r>
          </w:p>
        </w:tc>
      </w:tr>
    </w:tbl>
    <w:p w14:paraId="5B640883" w14:textId="77777777" w:rsidR="00C36BEE" w:rsidRDefault="00C36BEE" w:rsidP="00C32F93">
      <w:pPr>
        <w:rPr>
          <w:u w:val="single"/>
        </w:rPr>
      </w:pPr>
    </w:p>
    <w:p w14:paraId="5B640884" w14:textId="77777777" w:rsidR="005533E8" w:rsidRDefault="004A4BBB" w:rsidP="005533E8">
      <w:pPr>
        <w:rPr>
          <w:u w:val="single"/>
        </w:rPr>
      </w:pPr>
      <w:r>
        <w:rPr>
          <w:u w:val="single"/>
        </w:rPr>
        <w:t>Comments:</w:t>
      </w:r>
    </w:p>
    <w:p w14:paraId="5B640885" w14:textId="77777777" w:rsidR="00CC1CF1" w:rsidRDefault="00CC1CF1" w:rsidP="005533E8">
      <w:pPr>
        <w:rPr>
          <w:u w:val="single"/>
        </w:rPr>
      </w:pPr>
    </w:p>
    <w:p w14:paraId="5B640886" w14:textId="77777777" w:rsidR="00CC1CF1" w:rsidRDefault="00CC1CF1" w:rsidP="005533E8">
      <w:pPr>
        <w:rPr>
          <w:u w:val="single"/>
        </w:rPr>
      </w:pPr>
    </w:p>
    <w:p w14:paraId="5B640887" w14:textId="77777777" w:rsidR="00CC1CF1" w:rsidRDefault="00CC1CF1" w:rsidP="005533E8">
      <w:pPr>
        <w:rPr>
          <w:u w:val="single"/>
        </w:rPr>
      </w:pPr>
    </w:p>
    <w:p w14:paraId="5B640888" w14:textId="77777777" w:rsidR="00CC1CF1" w:rsidRDefault="00CC1CF1" w:rsidP="005533E8">
      <w:pPr>
        <w:rPr>
          <w:u w:val="single"/>
        </w:rPr>
      </w:pPr>
    </w:p>
    <w:p w14:paraId="5B640889" w14:textId="77777777" w:rsidR="00CC1CF1" w:rsidRDefault="00CC1CF1" w:rsidP="005533E8">
      <w:pPr>
        <w:rPr>
          <w:u w:val="single"/>
        </w:rPr>
      </w:pPr>
    </w:p>
    <w:p w14:paraId="5B64088A" w14:textId="77777777" w:rsidR="00CC1CF1" w:rsidRDefault="00CC1CF1" w:rsidP="005533E8">
      <w:pPr>
        <w:rPr>
          <w:u w:val="single"/>
        </w:rPr>
      </w:pPr>
    </w:p>
    <w:p w14:paraId="5B64088B" w14:textId="77777777" w:rsidR="00CC1CF1" w:rsidRDefault="00CC1CF1" w:rsidP="005533E8">
      <w:pPr>
        <w:rPr>
          <w:u w:val="single"/>
        </w:rPr>
      </w:pPr>
    </w:p>
    <w:p w14:paraId="5B64088C" w14:textId="77777777" w:rsidR="00CC1CF1" w:rsidRDefault="00CC1CF1" w:rsidP="005533E8">
      <w:pPr>
        <w:rPr>
          <w:u w:val="single"/>
        </w:rPr>
      </w:pPr>
    </w:p>
    <w:p w14:paraId="5B64088D" w14:textId="77777777" w:rsidR="00CC1CF1" w:rsidRDefault="00CC1CF1" w:rsidP="005533E8">
      <w:pPr>
        <w:rPr>
          <w:u w:val="single"/>
        </w:rPr>
      </w:pPr>
    </w:p>
    <w:p w14:paraId="5B64088E" w14:textId="77777777" w:rsidR="00CC1CF1" w:rsidRDefault="00CC1CF1" w:rsidP="005533E8"/>
    <w:p w14:paraId="5B64088F" w14:textId="77777777" w:rsidR="00220089" w:rsidRDefault="00220089" w:rsidP="005533E8"/>
    <w:p w14:paraId="5B640890" w14:textId="77777777" w:rsidR="00404E94" w:rsidRDefault="00404E94" w:rsidP="005533E8"/>
    <w:p w14:paraId="5B640891" w14:textId="77777777" w:rsidR="00404E94" w:rsidRDefault="00404E94" w:rsidP="005533E8"/>
    <w:p w14:paraId="5B640892" w14:textId="77777777" w:rsidR="002F1958" w:rsidRDefault="002F1958" w:rsidP="005533E8"/>
    <w:p w14:paraId="5B640893" w14:textId="77777777" w:rsidR="00220089" w:rsidRDefault="00220089" w:rsidP="005533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1"/>
        <w:gridCol w:w="440"/>
        <w:gridCol w:w="440"/>
        <w:gridCol w:w="440"/>
        <w:gridCol w:w="440"/>
        <w:gridCol w:w="440"/>
      </w:tblGrid>
      <w:tr w:rsidR="001B43F2" w14:paraId="5B640895" w14:textId="77777777" w:rsidTr="00D653B6">
        <w:tc>
          <w:tcPr>
            <w:tcW w:w="8571" w:type="dxa"/>
            <w:gridSpan w:val="6"/>
          </w:tcPr>
          <w:p w14:paraId="5B640894" w14:textId="77777777" w:rsidR="001B43F2" w:rsidRPr="001B43F2" w:rsidRDefault="00D653B6" w:rsidP="005533E8">
            <w:pPr>
              <w:rPr>
                <w:b/>
              </w:rPr>
            </w:pPr>
            <w:r>
              <w:t xml:space="preserve">Comp. </w:t>
            </w:r>
            <w:r w:rsidRPr="000B0DE3">
              <w:t xml:space="preserve">8: </w:t>
            </w:r>
            <w:r>
              <w:rPr>
                <w:b/>
              </w:rPr>
              <w:t xml:space="preserve">Intervene with Individuals, Families, Groups, Organizations and Communities </w:t>
            </w:r>
          </w:p>
        </w:tc>
      </w:tr>
      <w:tr w:rsidR="00D653B6" w14:paraId="5B64089C" w14:textId="77777777" w:rsidTr="009763FC">
        <w:tc>
          <w:tcPr>
            <w:tcW w:w="6371" w:type="dxa"/>
          </w:tcPr>
          <w:p w14:paraId="5B640896" w14:textId="77777777" w:rsidR="00D653B6" w:rsidRPr="006E757A" w:rsidRDefault="00F93CCF" w:rsidP="006E757A">
            <w:pPr>
              <w:jc w:val="left"/>
              <w:rPr>
                <w:color w:val="000000"/>
                <w:szCs w:val="22"/>
              </w:rPr>
            </w:pPr>
            <w:r w:rsidRPr="00F93CCF">
              <w:rPr>
                <w:rFonts w:eastAsia="Calibri"/>
              </w:rPr>
              <w:t>Articulate</w:t>
            </w:r>
            <w:r w:rsidR="00B8565F">
              <w:rPr>
                <w:rFonts w:eastAsia="Calibri"/>
              </w:rPr>
              <w:t>s</w:t>
            </w:r>
            <w:r w:rsidRPr="00F93CCF">
              <w:rPr>
                <w:rFonts w:eastAsia="Calibri"/>
              </w:rPr>
              <w:t xml:space="preserve"> intervention strategies based on best interest of client and within agency and community guidelines</w:t>
            </w:r>
          </w:p>
        </w:tc>
        <w:tc>
          <w:tcPr>
            <w:tcW w:w="440" w:type="dxa"/>
            <w:vAlign w:val="center"/>
          </w:tcPr>
          <w:p w14:paraId="5B640897" w14:textId="77777777" w:rsidR="00D653B6" w:rsidRDefault="00D653B6" w:rsidP="00D653B6">
            <w:pPr>
              <w:jc w:val="center"/>
            </w:pPr>
            <w:r>
              <w:t>1</w:t>
            </w:r>
          </w:p>
        </w:tc>
        <w:tc>
          <w:tcPr>
            <w:tcW w:w="440" w:type="dxa"/>
            <w:vAlign w:val="center"/>
          </w:tcPr>
          <w:p w14:paraId="5B640898" w14:textId="77777777" w:rsidR="00D653B6" w:rsidRDefault="00D653B6" w:rsidP="00D653B6">
            <w:pPr>
              <w:jc w:val="center"/>
            </w:pPr>
            <w:r>
              <w:t>2</w:t>
            </w:r>
          </w:p>
        </w:tc>
        <w:tc>
          <w:tcPr>
            <w:tcW w:w="440" w:type="dxa"/>
            <w:vAlign w:val="center"/>
          </w:tcPr>
          <w:p w14:paraId="5B640899" w14:textId="77777777" w:rsidR="00D653B6" w:rsidRDefault="00D653B6" w:rsidP="00D653B6">
            <w:pPr>
              <w:jc w:val="center"/>
            </w:pPr>
            <w:r>
              <w:t>3</w:t>
            </w:r>
          </w:p>
        </w:tc>
        <w:tc>
          <w:tcPr>
            <w:tcW w:w="440" w:type="dxa"/>
            <w:vAlign w:val="center"/>
          </w:tcPr>
          <w:p w14:paraId="5B64089A" w14:textId="77777777" w:rsidR="00D653B6" w:rsidRDefault="00D653B6" w:rsidP="00D653B6">
            <w:pPr>
              <w:jc w:val="center"/>
            </w:pPr>
            <w:r>
              <w:t>4</w:t>
            </w:r>
          </w:p>
        </w:tc>
        <w:tc>
          <w:tcPr>
            <w:tcW w:w="440" w:type="dxa"/>
            <w:vAlign w:val="center"/>
          </w:tcPr>
          <w:p w14:paraId="5B64089B" w14:textId="77777777" w:rsidR="00D653B6" w:rsidRDefault="00D653B6" w:rsidP="00D653B6">
            <w:pPr>
              <w:jc w:val="center"/>
            </w:pPr>
            <w:r>
              <w:t>5</w:t>
            </w:r>
          </w:p>
        </w:tc>
      </w:tr>
      <w:tr w:rsidR="00D653B6" w14:paraId="5B6408A3" w14:textId="77777777" w:rsidTr="009763FC">
        <w:tc>
          <w:tcPr>
            <w:tcW w:w="6371" w:type="dxa"/>
          </w:tcPr>
          <w:p w14:paraId="5B64089D" w14:textId="77777777" w:rsidR="00D653B6" w:rsidRPr="006E757A" w:rsidRDefault="00F93CCF" w:rsidP="006E757A">
            <w:pPr>
              <w:jc w:val="left"/>
              <w:rPr>
                <w:bCs/>
                <w:color w:val="000000"/>
                <w:szCs w:val="22"/>
              </w:rPr>
            </w:pPr>
            <w:r w:rsidRPr="00F93CCF">
              <w:rPr>
                <w:bCs/>
                <w:color w:val="000000"/>
                <w:szCs w:val="22"/>
              </w:rPr>
              <w:t>Implement</w:t>
            </w:r>
            <w:r w:rsidR="00B8565F">
              <w:rPr>
                <w:bCs/>
                <w:color w:val="000000"/>
                <w:szCs w:val="22"/>
              </w:rPr>
              <w:t>s</w:t>
            </w:r>
            <w:r w:rsidRPr="00F93CCF">
              <w:rPr>
                <w:bCs/>
                <w:color w:val="000000"/>
                <w:szCs w:val="22"/>
              </w:rPr>
              <w:t xml:space="preserve"> intervention to enhance the well-being of client, family, group, organization, community</w:t>
            </w:r>
          </w:p>
        </w:tc>
        <w:tc>
          <w:tcPr>
            <w:tcW w:w="440" w:type="dxa"/>
            <w:vAlign w:val="center"/>
          </w:tcPr>
          <w:p w14:paraId="5B64089E" w14:textId="77777777" w:rsidR="00D653B6" w:rsidRDefault="00D653B6" w:rsidP="00D653B6">
            <w:pPr>
              <w:jc w:val="center"/>
            </w:pPr>
            <w:r>
              <w:t>1</w:t>
            </w:r>
          </w:p>
        </w:tc>
        <w:tc>
          <w:tcPr>
            <w:tcW w:w="440" w:type="dxa"/>
            <w:vAlign w:val="center"/>
          </w:tcPr>
          <w:p w14:paraId="5B64089F" w14:textId="77777777" w:rsidR="00D653B6" w:rsidRDefault="00D653B6" w:rsidP="00D653B6">
            <w:pPr>
              <w:jc w:val="center"/>
            </w:pPr>
            <w:r>
              <w:t>2</w:t>
            </w:r>
          </w:p>
        </w:tc>
        <w:tc>
          <w:tcPr>
            <w:tcW w:w="440" w:type="dxa"/>
            <w:vAlign w:val="center"/>
          </w:tcPr>
          <w:p w14:paraId="5B6408A0" w14:textId="77777777" w:rsidR="00D653B6" w:rsidRDefault="00D653B6" w:rsidP="00D653B6">
            <w:pPr>
              <w:jc w:val="center"/>
            </w:pPr>
            <w:r>
              <w:t>3</w:t>
            </w:r>
          </w:p>
        </w:tc>
        <w:tc>
          <w:tcPr>
            <w:tcW w:w="440" w:type="dxa"/>
            <w:vAlign w:val="center"/>
          </w:tcPr>
          <w:p w14:paraId="5B6408A1" w14:textId="77777777" w:rsidR="00D653B6" w:rsidRDefault="00D653B6" w:rsidP="00D653B6">
            <w:pPr>
              <w:jc w:val="center"/>
            </w:pPr>
            <w:r>
              <w:t>4</w:t>
            </w:r>
          </w:p>
        </w:tc>
        <w:tc>
          <w:tcPr>
            <w:tcW w:w="440" w:type="dxa"/>
            <w:vAlign w:val="center"/>
          </w:tcPr>
          <w:p w14:paraId="5B6408A2" w14:textId="77777777" w:rsidR="00D653B6" w:rsidRDefault="00D653B6" w:rsidP="00D653B6">
            <w:pPr>
              <w:jc w:val="center"/>
            </w:pPr>
            <w:r>
              <w:t>5</w:t>
            </w:r>
          </w:p>
        </w:tc>
      </w:tr>
      <w:tr w:rsidR="00F93CCF" w14:paraId="5B6408AA" w14:textId="77777777" w:rsidTr="009763FC">
        <w:tc>
          <w:tcPr>
            <w:tcW w:w="6371" w:type="dxa"/>
          </w:tcPr>
          <w:p w14:paraId="5B6408A4" w14:textId="77777777" w:rsidR="00F93CCF" w:rsidRPr="00F93CCF" w:rsidRDefault="00AD4C7E" w:rsidP="00AD4C7E">
            <w:pPr>
              <w:jc w:val="left"/>
              <w:rPr>
                <w:bCs/>
                <w:color w:val="000000"/>
                <w:szCs w:val="22"/>
              </w:rPr>
            </w:pPr>
            <w:r>
              <w:t xml:space="preserve">Incorporates creativity in the development, communication, and implementation of </w:t>
            </w:r>
            <w:r w:rsidR="00DD2C34">
              <w:t>interventions</w:t>
            </w:r>
          </w:p>
        </w:tc>
        <w:tc>
          <w:tcPr>
            <w:tcW w:w="440" w:type="dxa"/>
            <w:vAlign w:val="center"/>
          </w:tcPr>
          <w:p w14:paraId="5B6408A5" w14:textId="77777777" w:rsidR="00F93CCF" w:rsidRDefault="00F93CCF" w:rsidP="00F93CCF">
            <w:pPr>
              <w:jc w:val="center"/>
            </w:pPr>
            <w:r>
              <w:t>1</w:t>
            </w:r>
          </w:p>
        </w:tc>
        <w:tc>
          <w:tcPr>
            <w:tcW w:w="440" w:type="dxa"/>
            <w:vAlign w:val="center"/>
          </w:tcPr>
          <w:p w14:paraId="5B6408A6" w14:textId="77777777" w:rsidR="00F93CCF" w:rsidRDefault="00F93CCF" w:rsidP="00F93CCF">
            <w:pPr>
              <w:jc w:val="center"/>
            </w:pPr>
            <w:r>
              <w:t>2</w:t>
            </w:r>
          </w:p>
        </w:tc>
        <w:tc>
          <w:tcPr>
            <w:tcW w:w="440" w:type="dxa"/>
            <w:vAlign w:val="center"/>
          </w:tcPr>
          <w:p w14:paraId="5B6408A7" w14:textId="77777777" w:rsidR="00F93CCF" w:rsidRDefault="00F93CCF" w:rsidP="00F93CCF">
            <w:pPr>
              <w:jc w:val="center"/>
            </w:pPr>
            <w:r>
              <w:t>3</w:t>
            </w:r>
          </w:p>
        </w:tc>
        <w:tc>
          <w:tcPr>
            <w:tcW w:w="440" w:type="dxa"/>
            <w:vAlign w:val="center"/>
          </w:tcPr>
          <w:p w14:paraId="5B6408A8" w14:textId="77777777" w:rsidR="00F93CCF" w:rsidRDefault="00F93CCF" w:rsidP="00F93CCF">
            <w:pPr>
              <w:jc w:val="center"/>
            </w:pPr>
            <w:r>
              <w:t>4</w:t>
            </w:r>
          </w:p>
        </w:tc>
        <w:tc>
          <w:tcPr>
            <w:tcW w:w="440" w:type="dxa"/>
            <w:vAlign w:val="center"/>
          </w:tcPr>
          <w:p w14:paraId="5B6408A9" w14:textId="77777777" w:rsidR="00F93CCF" w:rsidRDefault="00F93CCF" w:rsidP="00F93CCF">
            <w:pPr>
              <w:jc w:val="center"/>
            </w:pPr>
            <w:r>
              <w:t>5</w:t>
            </w:r>
          </w:p>
        </w:tc>
      </w:tr>
      <w:tr w:rsidR="00F93CCF" w14:paraId="5B6408B1" w14:textId="77777777" w:rsidTr="009763FC">
        <w:tc>
          <w:tcPr>
            <w:tcW w:w="6371" w:type="dxa"/>
          </w:tcPr>
          <w:p w14:paraId="5B6408AB" w14:textId="77777777" w:rsidR="00F93CCF" w:rsidRPr="00F93CCF" w:rsidRDefault="00F93CCF" w:rsidP="00F93CCF">
            <w:pPr>
              <w:jc w:val="left"/>
              <w:rPr>
                <w:bCs/>
                <w:color w:val="000000"/>
                <w:szCs w:val="22"/>
              </w:rPr>
            </w:pPr>
            <w:r w:rsidRPr="00F93CCF">
              <w:rPr>
                <w:bCs/>
                <w:color w:val="000000"/>
                <w:szCs w:val="22"/>
              </w:rPr>
              <w:t>Works with intra-professional teams to develop and implement coherent and effective treatment plans for diverse populations</w:t>
            </w:r>
          </w:p>
        </w:tc>
        <w:tc>
          <w:tcPr>
            <w:tcW w:w="440" w:type="dxa"/>
            <w:vAlign w:val="center"/>
          </w:tcPr>
          <w:p w14:paraId="5B6408AC" w14:textId="77777777" w:rsidR="00F93CCF" w:rsidRDefault="00F93CCF" w:rsidP="00F93CCF">
            <w:pPr>
              <w:jc w:val="center"/>
            </w:pPr>
            <w:r>
              <w:t>1</w:t>
            </w:r>
          </w:p>
        </w:tc>
        <w:tc>
          <w:tcPr>
            <w:tcW w:w="440" w:type="dxa"/>
            <w:vAlign w:val="center"/>
          </w:tcPr>
          <w:p w14:paraId="5B6408AD" w14:textId="77777777" w:rsidR="00F93CCF" w:rsidRDefault="00F93CCF" w:rsidP="00F93CCF">
            <w:pPr>
              <w:jc w:val="center"/>
            </w:pPr>
            <w:r>
              <w:t>2</w:t>
            </w:r>
          </w:p>
        </w:tc>
        <w:tc>
          <w:tcPr>
            <w:tcW w:w="440" w:type="dxa"/>
            <w:vAlign w:val="center"/>
          </w:tcPr>
          <w:p w14:paraId="5B6408AE" w14:textId="77777777" w:rsidR="00F93CCF" w:rsidRDefault="00F93CCF" w:rsidP="00F93CCF">
            <w:pPr>
              <w:jc w:val="center"/>
            </w:pPr>
            <w:r>
              <w:t>3</w:t>
            </w:r>
          </w:p>
        </w:tc>
        <w:tc>
          <w:tcPr>
            <w:tcW w:w="440" w:type="dxa"/>
            <w:vAlign w:val="center"/>
          </w:tcPr>
          <w:p w14:paraId="5B6408AF" w14:textId="77777777" w:rsidR="00F93CCF" w:rsidRDefault="00F93CCF" w:rsidP="00F93CCF">
            <w:pPr>
              <w:jc w:val="center"/>
            </w:pPr>
            <w:r>
              <w:t>4</w:t>
            </w:r>
          </w:p>
        </w:tc>
        <w:tc>
          <w:tcPr>
            <w:tcW w:w="440" w:type="dxa"/>
            <w:vAlign w:val="center"/>
          </w:tcPr>
          <w:p w14:paraId="5B6408B0" w14:textId="77777777" w:rsidR="00F93CCF" w:rsidRDefault="00F93CCF" w:rsidP="00F93CCF">
            <w:pPr>
              <w:jc w:val="center"/>
            </w:pPr>
            <w:r>
              <w:t>5</w:t>
            </w:r>
          </w:p>
        </w:tc>
      </w:tr>
    </w:tbl>
    <w:p w14:paraId="5B6408B2" w14:textId="77777777" w:rsidR="001B43F2" w:rsidRDefault="001B43F2" w:rsidP="00C32F93">
      <w:pPr>
        <w:rPr>
          <w:u w:val="single"/>
        </w:rPr>
      </w:pPr>
    </w:p>
    <w:p w14:paraId="5B6408B3" w14:textId="77777777" w:rsidR="00C7314B" w:rsidRDefault="00C32F93" w:rsidP="00C32F93">
      <w:r>
        <w:rPr>
          <w:u w:val="single"/>
        </w:rPr>
        <w:t>Comments</w:t>
      </w:r>
      <w:r w:rsidR="001B43F2">
        <w:rPr>
          <w:u w:val="single"/>
        </w:rPr>
        <w:t>:</w:t>
      </w:r>
      <w:r w:rsidR="001B43F2">
        <w:t xml:space="preserve"> </w:t>
      </w:r>
    </w:p>
    <w:p w14:paraId="5B6408B4" w14:textId="77777777" w:rsidR="005533E8" w:rsidRDefault="00CC1CF1" w:rsidP="00CC1CF1">
      <w:pPr>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8"/>
        <w:gridCol w:w="429"/>
        <w:gridCol w:w="429"/>
        <w:gridCol w:w="429"/>
        <w:gridCol w:w="429"/>
        <w:gridCol w:w="429"/>
      </w:tblGrid>
      <w:tr w:rsidR="001B43F2" w14:paraId="5B6408B6" w14:textId="77777777" w:rsidTr="004B7084">
        <w:tc>
          <w:tcPr>
            <w:tcW w:w="8203" w:type="dxa"/>
            <w:gridSpan w:val="6"/>
          </w:tcPr>
          <w:p w14:paraId="5B6408B5" w14:textId="77777777" w:rsidR="001B43F2" w:rsidRPr="001B43F2" w:rsidRDefault="002F1958" w:rsidP="004B7084">
            <w:pPr>
              <w:rPr>
                <w:b/>
              </w:rPr>
            </w:pPr>
            <w:r>
              <w:br w:type="page"/>
            </w:r>
            <w:r w:rsidR="004B7084">
              <w:t xml:space="preserve">Comp. 9: </w:t>
            </w:r>
            <w:r w:rsidR="004B7084" w:rsidRPr="00B82CF1">
              <w:rPr>
                <w:b/>
              </w:rPr>
              <w:t>Evaluate Practice with Individuals, Families, Groups, Organizations and Communities:</w:t>
            </w:r>
          </w:p>
        </w:tc>
      </w:tr>
      <w:tr w:rsidR="004B7084" w14:paraId="5B6408BD" w14:textId="77777777" w:rsidTr="000931F9">
        <w:tc>
          <w:tcPr>
            <w:tcW w:w="6058" w:type="dxa"/>
          </w:tcPr>
          <w:p w14:paraId="5B6408B7" w14:textId="77777777" w:rsidR="004B7084" w:rsidRPr="003962A0" w:rsidRDefault="00F93CCF" w:rsidP="000931F9">
            <w:pPr>
              <w:jc w:val="left"/>
              <w:rPr>
                <w:color w:val="000000"/>
                <w:szCs w:val="22"/>
              </w:rPr>
            </w:pPr>
            <w:r w:rsidRPr="00F93CCF">
              <w:rPr>
                <w:bCs/>
                <w:color w:val="000000"/>
                <w:szCs w:val="22"/>
              </w:rPr>
              <w:t>Engage clients in the development and implementation of culturally relevant evaluation processes</w:t>
            </w:r>
          </w:p>
        </w:tc>
        <w:tc>
          <w:tcPr>
            <w:tcW w:w="429" w:type="dxa"/>
            <w:vAlign w:val="center"/>
          </w:tcPr>
          <w:p w14:paraId="5B6408B8" w14:textId="77777777" w:rsidR="004B7084" w:rsidRDefault="004B7084" w:rsidP="000931F9">
            <w:pPr>
              <w:jc w:val="center"/>
            </w:pPr>
            <w:r>
              <w:t>1</w:t>
            </w:r>
          </w:p>
        </w:tc>
        <w:tc>
          <w:tcPr>
            <w:tcW w:w="429" w:type="dxa"/>
            <w:vAlign w:val="center"/>
          </w:tcPr>
          <w:p w14:paraId="5B6408B9" w14:textId="77777777" w:rsidR="004B7084" w:rsidRDefault="004B7084" w:rsidP="000931F9">
            <w:pPr>
              <w:jc w:val="center"/>
            </w:pPr>
            <w:r>
              <w:t>2</w:t>
            </w:r>
          </w:p>
        </w:tc>
        <w:tc>
          <w:tcPr>
            <w:tcW w:w="429" w:type="dxa"/>
            <w:vAlign w:val="center"/>
          </w:tcPr>
          <w:p w14:paraId="5B6408BA" w14:textId="77777777" w:rsidR="004B7084" w:rsidRDefault="004B7084" w:rsidP="000931F9">
            <w:pPr>
              <w:jc w:val="center"/>
            </w:pPr>
            <w:r>
              <w:t>3</w:t>
            </w:r>
          </w:p>
        </w:tc>
        <w:tc>
          <w:tcPr>
            <w:tcW w:w="429" w:type="dxa"/>
            <w:vAlign w:val="center"/>
          </w:tcPr>
          <w:p w14:paraId="5B6408BB" w14:textId="77777777" w:rsidR="004B7084" w:rsidRDefault="004B7084" w:rsidP="000931F9">
            <w:pPr>
              <w:jc w:val="center"/>
            </w:pPr>
            <w:r>
              <w:t>4</w:t>
            </w:r>
          </w:p>
        </w:tc>
        <w:tc>
          <w:tcPr>
            <w:tcW w:w="429" w:type="dxa"/>
            <w:vAlign w:val="center"/>
          </w:tcPr>
          <w:p w14:paraId="5B6408BC" w14:textId="77777777" w:rsidR="004B7084" w:rsidRDefault="004B7084" w:rsidP="000931F9">
            <w:pPr>
              <w:jc w:val="center"/>
            </w:pPr>
            <w:r>
              <w:t>5</w:t>
            </w:r>
          </w:p>
        </w:tc>
      </w:tr>
      <w:tr w:rsidR="004B7084" w14:paraId="5B6408C4" w14:textId="77777777" w:rsidTr="000931F9">
        <w:tc>
          <w:tcPr>
            <w:tcW w:w="6058" w:type="dxa"/>
          </w:tcPr>
          <w:p w14:paraId="5B6408BE" w14:textId="77777777" w:rsidR="004B7084" w:rsidRPr="003962A0" w:rsidRDefault="00B8565F" w:rsidP="000931F9">
            <w:pPr>
              <w:jc w:val="left"/>
              <w:rPr>
                <w:color w:val="000000"/>
                <w:szCs w:val="22"/>
              </w:rPr>
            </w:pPr>
            <w:r>
              <w:rPr>
                <w:bCs/>
                <w:color w:val="000000"/>
                <w:szCs w:val="22"/>
              </w:rPr>
              <w:t>Identifies</w:t>
            </w:r>
            <w:r w:rsidR="00F93CCF" w:rsidRPr="00F93CCF">
              <w:rPr>
                <w:bCs/>
                <w:color w:val="000000"/>
                <w:szCs w:val="22"/>
              </w:rPr>
              <w:t xml:space="preserve"> and utilize</w:t>
            </w:r>
            <w:r>
              <w:rPr>
                <w:bCs/>
                <w:color w:val="000000"/>
                <w:szCs w:val="22"/>
              </w:rPr>
              <w:t>s</w:t>
            </w:r>
            <w:r w:rsidR="00F93CCF" w:rsidRPr="00F93CCF">
              <w:rPr>
                <w:bCs/>
                <w:color w:val="000000"/>
                <w:szCs w:val="22"/>
              </w:rPr>
              <w:t xml:space="preserve"> evaluative tools in collaboration with client systems to improve the outcome of service delivery</w:t>
            </w:r>
          </w:p>
        </w:tc>
        <w:tc>
          <w:tcPr>
            <w:tcW w:w="429" w:type="dxa"/>
            <w:vAlign w:val="center"/>
          </w:tcPr>
          <w:p w14:paraId="5B6408BF" w14:textId="77777777" w:rsidR="004B7084" w:rsidRDefault="004B7084" w:rsidP="000931F9">
            <w:pPr>
              <w:jc w:val="center"/>
            </w:pPr>
            <w:r>
              <w:t>1</w:t>
            </w:r>
          </w:p>
        </w:tc>
        <w:tc>
          <w:tcPr>
            <w:tcW w:w="429" w:type="dxa"/>
            <w:vAlign w:val="center"/>
          </w:tcPr>
          <w:p w14:paraId="5B6408C0" w14:textId="77777777" w:rsidR="004B7084" w:rsidRDefault="004B7084" w:rsidP="000931F9">
            <w:pPr>
              <w:jc w:val="center"/>
            </w:pPr>
            <w:r>
              <w:t>2</w:t>
            </w:r>
          </w:p>
        </w:tc>
        <w:tc>
          <w:tcPr>
            <w:tcW w:w="429" w:type="dxa"/>
            <w:vAlign w:val="center"/>
          </w:tcPr>
          <w:p w14:paraId="5B6408C1" w14:textId="77777777" w:rsidR="004B7084" w:rsidRDefault="004B7084" w:rsidP="000931F9">
            <w:pPr>
              <w:jc w:val="center"/>
            </w:pPr>
            <w:r>
              <w:t>3</w:t>
            </w:r>
          </w:p>
        </w:tc>
        <w:tc>
          <w:tcPr>
            <w:tcW w:w="429" w:type="dxa"/>
            <w:vAlign w:val="center"/>
          </w:tcPr>
          <w:p w14:paraId="5B6408C2" w14:textId="77777777" w:rsidR="004B7084" w:rsidRDefault="004B7084" w:rsidP="000931F9">
            <w:pPr>
              <w:jc w:val="center"/>
            </w:pPr>
            <w:r>
              <w:t>4</w:t>
            </w:r>
          </w:p>
        </w:tc>
        <w:tc>
          <w:tcPr>
            <w:tcW w:w="429" w:type="dxa"/>
            <w:vAlign w:val="center"/>
          </w:tcPr>
          <w:p w14:paraId="5B6408C3" w14:textId="77777777" w:rsidR="004B7084" w:rsidRDefault="004B7084" w:rsidP="000931F9">
            <w:pPr>
              <w:jc w:val="center"/>
            </w:pPr>
            <w:r>
              <w:t>5</w:t>
            </w:r>
          </w:p>
        </w:tc>
      </w:tr>
    </w:tbl>
    <w:p w14:paraId="5B6408C5" w14:textId="77777777" w:rsidR="001B43F2" w:rsidRDefault="001B43F2" w:rsidP="00C32F93">
      <w:pPr>
        <w:rPr>
          <w:u w:val="single"/>
        </w:rPr>
      </w:pPr>
    </w:p>
    <w:p w14:paraId="5B6408C6" w14:textId="77777777" w:rsidR="001A3C0C" w:rsidRDefault="001B43F2" w:rsidP="005533E8">
      <w:pPr>
        <w:rPr>
          <w:u w:val="single"/>
        </w:rPr>
      </w:pPr>
      <w:r>
        <w:rPr>
          <w:u w:val="single"/>
        </w:rPr>
        <w:t>Comments:</w:t>
      </w:r>
    </w:p>
    <w:p w14:paraId="5B6408C7" w14:textId="77777777" w:rsidR="00F36884" w:rsidRDefault="00F36884" w:rsidP="00C32F93">
      <w:pPr>
        <w:rPr>
          <w:u w:val="single"/>
        </w:rPr>
      </w:pPr>
    </w:p>
    <w:p w14:paraId="5B6408C8" w14:textId="77777777" w:rsidR="00DC27DE" w:rsidRDefault="00DC27DE" w:rsidP="005533E8"/>
    <w:p w14:paraId="5B6408C9" w14:textId="77777777" w:rsidR="00CC1CF1" w:rsidRDefault="00CC1CF1" w:rsidP="005533E8"/>
    <w:p w14:paraId="5B6408CA" w14:textId="77777777" w:rsidR="00CC1CF1" w:rsidRDefault="00CC1CF1" w:rsidP="005533E8"/>
    <w:p w14:paraId="5B6408CB" w14:textId="77777777" w:rsidR="00CC1CF1" w:rsidRDefault="00CC1CF1" w:rsidP="005533E8"/>
    <w:p w14:paraId="5B6408CC" w14:textId="77777777" w:rsidR="00CC1CF1" w:rsidRDefault="00CC1CF1" w:rsidP="005533E8"/>
    <w:p w14:paraId="5B6408CD" w14:textId="77777777" w:rsidR="00CC1CF1" w:rsidRDefault="00CC1CF1" w:rsidP="005533E8"/>
    <w:p w14:paraId="5B6408CE" w14:textId="77777777" w:rsidR="00CC1CF1" w:rsidRDefault="00CC1CF1" w:rsidP="005533E8"/>
    <w:p w14:paraId="5B6408CF" w14:textId="77777777" w:rsidR="00CC1CF1" w:rsidRDefault="00CC1CF1" w:rsidP="005533E8"/>
    <w:p w14:paraId="5B6408D0" w14:textId="77777777" w:rsidR="00CC1CF1" w:rsidRDefault="00CC1CF1" w:rsidP="005533E8"/>
    <w:p w14:paraId="5B6408D1" w14:textId="77777777" w:rsidR="00CC1CF1" w:rsidRDefault="00CC1CF1" w:rsidP="005533E8"/>
    <w:p w14:paraId="5B6408D2" w14:textId="77777777" w:rsidR="00695D59" w:rsidRDefault="00695D59" w:rsidP="005533E8"/>
    <w:p w14:paraId="5B6408D3" w14:textId="77777777" w:rsidR="0092672A" w:rsidRDefault="005533E8" w:rsidP="00CC1CF1">
      <w:pPr>
        <w:jc w:val="left"/>
        <w:rPr>
          <w:u w:val="single"/>
        </w:rPr>
      </w:pPr>
      <w:r>
        <w:rPr>
          <w:u w:val="single"/>
        </w:rPr>
        <w:t>Additional comments on student’s practice skills (engagement, assessment, intervention and evaluation):</w:t>
      </w:r>
    </w:p>
    <w:p w14:paraId="5B6408D4" w14:textId="77777777" w:rsidR="0092672A" w:rsidRDefault="0092672A" w:rsidP="005533E8">
      <w:pPr>
        <w:rPr>
          <w:u w:val="single"/>
        </w:rPr>
      </w:pPr>
    </w:p>
    <w:p w14:paraId="5B6408D5" w14:textId="77777777" w:rsidR="0092672A" w:rsidRDefault="0092672A" w:rsidP="005533E8"/>
    <w:p w14:paraId="5B6408D6" w14:textId="77777777" w:rsidR="00F36884" w:rsidRDefault="00F36884" w:rsidP="005533E8">
      <w:pPr>
        <w:rPr>
          <w:u w:val="single"/>
        </w:rPr>
      </w:pPr>
    </w:p>
    <w:p w14:paraId="5B6408D7" w14:textId="77777777" w:rsidR="00F36884" w:rsidRDefault="00F36884" w:rsidP="005533E8">
      <w:pPr>
        <w:rPr>
          <w:u w:val="single"/>
        </w:rPr>
      </w:pPr>
    </w:p>
    <w:p w14:paraId="5B6408D8" w14:textId="77777777" w:rsidR="005533E8" w:rsidRDefault="005533E8" w:rsidP="005533E8">
      <w:pPr>
        <w:rPr>
          <w:u w:val="single"/>
        </w:rPr>
      </w:pPr>
      <w:r>
        <w:rPr>
          <w:u w:val="single"/>
        </w:rPr>
        <w:t>Student’s overall strengths:</w:t>
      </w:r>
    </w:p>
    <w:p w14:paraId="5B6408D9" w14:textId="77777777" w:rsidR="005533E8" w:rsidRDefault="005533E8" w:rsidP="005533E8">
      <w:pPr>
        <w:rPr>
          <w:u w:val="single"/>
        </w:rPr>
      </w:pPr>
    </w:p>
    <w:p w14:paraId="5B6408DA" w14:textId="77777777" w:rsidR="00D60C07" w:rsidRDefault="00D60C07" w:rsidP="005533E8">
      <w:pPr>
        <w:rPr>
          <w:u w:val="single"/>
        </w:rPr>
      </w:pPr>
    </w:p>
    <w:p w14:paraId="5B6408DB" w14:textId="77777777" w:rsidR="00D60C07" w:rsidRDefault="00D60C07" w:rsidP="005533E8">
      <w:pPr>
        <w:rPr>
          <w:u w:val="single"/>
        </w:rPr>
      </w:pPr>
    </w:p>
    <w:p w14:paraId="5B6408DC" w14:textId="77777777" w:rsidR="00D60C07" w:rsidRDefault="00D60C07" w:rsidP="005533E8">
      <w:pPr>
        <w:rPr>
          <w:u w:val="single"/>
        </w:rPr>
      </w:pPr>
    </w:p>
    <w:p w14:paraId="5B6408DD" w14:textId="77777777" w:rsidR="00735CC0" w:rsidRDefault="005533E8" w:rsidP="005533E8">
      <w:pPr>
        <w:rPr>
          <w:u w:val="single"/>
        </w:rPr>
      </w:pPr>
      <w:r>
        <w:rPr>
          <w:u w:val="single"/>
        </w:rPr>
        <w:t>Student’s areas for improvement</w:t>
      </w:r>
      <w:r w:rsidR="00220089">
        <w:rPr>
          <w:u w:val="single"/>
        </w:rPr>
        <w:t xml:space="preserve"> with plans for the spring semester</w:t>
      </w:r>
      <w:r>
        <w:rPr>
          <w:u w:val="single"/>
        </w:rPr>
        <w:t>:</w:t>
      </w:r>
    </w:p>
    <w:p w14:paraId="5B6408DE" w14:textId="77777777" w:rsidR="005533E8" w:rsidRDefault="005533E8" w:rsidP="005533E8">
      <w:pPr>
        <w:rPr>
          <w:u w:val="single"/>
        </w:rPr>
      </w:pPr>
    </w:p>
    <w:p w14:paraId="5B6408DF" w14:textId="77777777" w:rsidR="005533E8" w:rsidRPr="00DC3195" w:rsidRDefault="005533E8" w:rsidP="005533E8"/>
    <w:p w14:paraId="5B6408E0" w14:textId="77777777" w:rsidR="005533E8" w:rsidRDefault="005533E8" w:rsidP="005533E8"/>
    <w:p w14:paraId="5B6408E1" w14:textId="77777777" w:rsidR="005533E8" w:rsidRDefault="005533E8" w:rsidP="005533E8"/>
    <w:p w14:paraId="5B6408E2" w14:textId="77777777" w:rsidR="005533E8" w:rsidRDefault="005533E8" w:rsidP="005533E8">
      <w:pPr>
        <w:rPr>
          <w:u w:val="single"/>
        </w:rPr>
      </w:pPr>
      <w:r>
        <w:rPr>
          <w:u w:val="single"/>
        </w:rPr>
        <w:t>Student’s Comments:</w:t>
      </w:r>
    </w:p>
    <w:p w14:paraId="5B6408E3" w14:textId="77777777" w:rsidR="005533E8" w:rsidRDefault="005533E8" w:rsidP="005533E8">
      <w:pPr>
        <w:rPr>
          <w:u w:val="single"/>
        </w:rPr>
      </w:pPr>
    </w:p>
    <w:p w14:paraId="5B6408E4" w14:textId="77777777" w:rsidR="005533E8" w:rsidRDefault="005533E8" w:rsidP="005533E8">
      <w:pPr>
        <w:rPr>
          <w:u w:val="single"/>
        </w:rPr>
      </w:pPr>
    </w:p>
    <w:p w14:paraId="5B6408E5" w14:textId="77777777" w:rsidR="005E2E68" w:rsidRDefault="005E2E68" w:rsidP="005533E8">
      <w:pPr>
        <w:rPr>
          <w:u w:val="single"/>
        </w:rPr>
      </w:pPr>
    </w:p>
    <w:p w14:paraId="5B6408E6" w14:textId="77777777" w:rsidR="005E2E68" w:rsidRDefault="005E2E68" w:rsidP="005533E8">
      <w:pPr>
        <w:rPr>
          <w:u w:val="single"/>
        </w:rPr>
      </w:pPr>
    </w:p>
    <w:p w14:paraId="5B6408E7" w14:textId="77777777" w:rsidR="005E2E68" w:rsidRDefault="005E2E68" w:rsidP="005533E8">
      <w:pPr>
        <w:rPr>
          <w:u w:val="single"/>
        </w:rPr>
      </w:pPr>
    </w:p>
    <w:p w14:paraId="5B6408E8" w14:textId="77777777" w:rsidR="005533E8" w:rsidRPr="00451EAE" w:rsidRDefault="005533E8" w:rsidP="005533E8">
      <w:pPr>
        <w:rPr>
          <w:b/>
          <w:u w:val="single"/>
        </w:rPr>
      </w:pPr>
      <w:r w:rsidRPr="00451EAE">
        <w:rPr>
          <w:b/>
          <w:u w:val="single"/>
        </w:rPr>
        <w:t>SIGNATURES</w:t>
      </w:r>
    </w:p>
    <w:p w14:paraId="5B6408E9" w14:textId="77777777" w:rsidR="00B8680C" w:rsidRPr="00EE6947" w:rsidRDefault="00B8680C" w:rsidP="005533E8">
      <w:pPr>
        <w:rPr>
          <w:u w:val="single"/>
        </w:rPr>
      </w:pPr>
    </w:p>
    <w:p w14:paraId="5B6408EA" w14:textId="77777777" w:rsidR="00CC1CF1" w:rsidRPr="00DA2C5B" w:rsidRDefault="00CC1CF1" w:rsidP="00CC1CF1">
      <w:pPr>
        <w:pStyle w:val="NoSpacing"/>
        <w:rPr>
          <w:rFonts w:ascii="Times New Roman" w:hAnsi="Times New Roman"/>
        </w:rPr>
      </w:pPr>
      <w:r w:rsidRPr="00DA2C5B">
        <w:rPr>
          <w:rFonts w:ascii="Times New Roman" w:hAnsi="Times New Roman"/>
        </w:rPr>
        <w:t>Supervisor (print and sign):</w:t>
      </w:r>
      <w:r w:rsidR="00DA2C5B" w:rsidRPr="00DA2C5B">
        <w:rPr>
          <w:rFonts w:ascii="Times New Roman" w:hAnsi="Times New Roman"/>
        </w:rPr>
        <w:t xml:space="preserve"> </w:t>
      </w:r>
      <w:r w:rsidRPr="00DA2C5B">
        <w:rPr>
          <w:rFonts w:ascii="Times New Roman" w:hAnsi="Times New Roman"/>
        </w:rPr>
        <w:t>______________</w:t>
      </w:r>
      <w:r w:rsidR="00DA2C5B" w:rsidRPr="00DA2C5B">
        <w:rPr>
          <w:rFonts w:ascii="Times New Roman" w:hAnsi="Times New Roman"/>
        </w:rPr>
        <w:t>_________________________</w:t>
      </w:r>
      <w:r w:rsidRPr="00DA2C5B">
        <w:rPr>
          <w:rFonts w:ascii="Times New Roman" w:hAnsi="Times New Roman"/>
        </w:rPr>
        <w:t>Date: __________________</w:t>
      </w:r>
    </w:p>
    <w:p w14:paraId="5B6408EB" w14:textId="77777777" w:rsidR="00CC1CF1" w:rsidRPr="00DA2C5B" w:rsidRDefault="00CC1CF1" w:rsidP="00CC1CF1">
      <w:pPr>
        <w:pStyle w:val="NoSpacing"/>
        <w:rPr>
          <w:rFonts w:ascii="Times New Roman" w:hAnsi="Times New Roman"/>
        </w:rPr>
      </w:pPr>
    </w:p>
    <w:p w14:paraId="5B6408EC" w14:textId="77777777" w:rsidR="00CC1CF1" w:rsidRPr="00DA2C5B" w:rsidRDefault="00CC1CF1" w:rsidP="00CC1CF1">
      <w:pPr>
        <w:pStyle w:val="NoSpacing"/>
        <w:rPr>
          <w:rFonts w:ascii="Times New Roman" w:hAnsi="Times New Roman"/>
        </w:rPr>
      </w:pPr>
    </w:p>
    <w:p w14:paraId="5B6408ED" w14:textId="77777777" w:rsidR="00CC1CF1" w:rsidRPr="00DA2C5B" w:rsidRDefault="00CC1CF1" w:rsidP="00CC1CF1">
      <w:pPr>
        <w:pStyle w:val="NoSpacing"/>
        <w:rPr>
          <w:rFonts w:ascii="Times New Roman" w:hAnsi="Times New Roman"/>
        </w:rPr>
      </w:pPr>
      <w:r w:rsidRPr="00DA2C5B">
        <w:rPr>
          <w:rFonts w:ascii="Times New Roman" w:hAnsi="Times New Roman"/>
        </w:rPr>
        <w:t>Stude</w:t>
      </w:r>
      <w:r w:rsidR="00DA2C5B" w:rsidRPr="00DA2C5B">
        <w:rPr>
          <w:rFonts w:ascii="Times New Roman" w:hAnsi="Times New Roman"/>
        </w:rPr>
        <w:t xml:space="preserve">nt (print and sign): </w:t>
      </w:r>
      <w:r w:rsidRPr="00DA2C5B">
        <w:rPr>
          <w:rFonts w:ascii="Times New Roman" w:hAnsi="Times New Roman"/>
        </w:rPr>
        <w:t>________________________________________    Date: __________________</w:t>
      </w:r>
    </w:p>
    <w:p w14:paraId="5B6408EE" w14:textId="77777777" w:rsidR="00CC1CF1" w:rsidRDefault="00CC1CF1" w:rsidP="00CC1CF1">
      <w:pPr>
        <w:pStyle w:val="NoSpacing"/>
      </w:pPr>
    </w:p>
    <w:p w14:paraId="5B6408EF" w14:textId="77777777" w:rsidR="00CC1CF1" w:rsidRDefault="00CC1CF1" w:rsidP="00CC1CF1">
      <w:pPr>
        <w:pStyle w:val="NoSpacing"/>
      </w:pPr>
    </w:p>
    <w:p w14:paraId="5B6408F0" w14:textId="77777777" w:rsidR="005533E8" w:rsidRPr="00451EAE" w:rsidRDefault="00CC1CF1" w:rsidP="00DA2C5B">
      <w:pPr>
        <w:jc w:val="left"/>
        <w:rPr>
          <w:sz w:val="20"/>
        </w:rPr>
      </w:pPr>
      <w:r>
        <w:t>Faculty Liaison</w:t>
      </w:r>
      <w:r w:rsidRPr="00225E1F">
        <w:t xml:space="preserve"> (pr</w:t>
      </w:r>
      <w:r w:rsidR="00DA2C5B">
        <w:t xml:space="preserve">int and sign): __________________________________   </w:t>
      </w:r>
      <w:r w:rsidRPr="00225E1F">
        <w:t>Date: __________________</w:t>
      </w:r>
      <w:r>
        <w:br/>
      </w:r>
      <w:r>
        <w:br/>
      </w:r>
      <w:r w:rsidR="00DA2C5B">
        <w:rPr>
          <w:sz w:val="18"/>
        </w:rPr>
        <w:br/>
      </w:r>
      <w:r w:rsidR="00DA2C5B" w:rsidRPr="00DA2C5B">
        <w:rPr>
          <w:sz w:val="18"/>
        </w:rPr>
        <w:t>(If the student does not agree with parts or all of the evaluation, an addendum written by the student should be attached.)</w:t>
      </w:r>
      <w:r>
        <w:br/>
      </w:r>
      <w:r w:rsidRPr="00451EAE">
        <w:rPr>
          <w:sz w:val="20"/>
        </w:rPr>
        <w:t xml:space="preserve"> </w:t>
      </w:r>
    </w:p>
    <w:sectPr w:rsidR="005533E8" w:rsidRPr="00451EAE" w:rsidSect="00DA2C5B">
      <w:footerReference w:type="default" r:id="rId11"/>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408F3" w14:textId="77777777" w:rsidR="003C3F1D" w:rsidRDefault="003C3F1D">
      <w:r>
        <w:separator/>
      </w:r>
    </w:p>
  </w:endnote>
  <w:endnote w:type="continuationSeparator" w:id="0">
    <w:p w14:paraId="5B6408F4" w14:textId="77777777" w:rsidR="003C3F1D" w:rsidRDefault="003C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08F5" w14:textId="1C5DAA37" w:rsidR="00143072" w:rsidRPr="00143072" w:rsidRDefault="000931F9" w:rsidP="00143072">
    <w:pPr>
      <w:pStyle w:val="Footer"/>
    </w:pPr>
    <w:r w:rsidRPr="00143072">
      <w:t>R</w:t>
    </w:r>
    <w:r w:rsidR="00A46EE5">
      <w:t>evised 6/2018</w:t>
    </w:r>
  </w:p>
  <w:p w14:paraId="5B6408F6" w14:textId="28E07A2F" w:rsidR="00702095" w:rsidRDefault="00702095" w:rsidP="00143072">
    <w:pPr>
      <w:pStyle w:val="Footer"/>
      <w:rPr>
        <w:rFonts w:ascii="Cambria" w:hAnsi="Cambria"/>
      </w:rPr>
    </w:pPr>
    <w:r>
      <w:rPr>
        <w:rFonts w:ascii="Cambria" w:hAnsi="Cambria"/>
      </w:rPr>
      <w:tab/>
      <w:t xml:space="preserve">Page </w:t>
    </w:r>
    <w:r>
      <w:fldChar w:fldCharType="begin"/>
    </w:r>
    <w:r>
      <w:instrText xml:space="preserve"> PAGE   \* MERGEFORMAT </w:instrText>
    </w:r>
    <w:r>
      <w:fldChar w:fldCharType="separate"/>
    </w:r>
    <w:r w:rsidR="00D025D8" w:rsidRPr="00D025D8">
      <w:rPr>
        <w:rFonts w:ascii="Cambria" w:hAnsi="Cambria"/>
        <w:noProof/>
      </w:rPr>
      <w:t>1</w:t>
    </w:r>
    <w:r>
      <w:fldChar w:fldCharType="end"/>
    </w:r>
  </w:p>
  <w:p w14:paraId="5B6408F7" w14:textId="77777777" w:rsidR="00702095" w:rsidRDefault="00702095" w:rsidP="00143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408F1" w14:textId="77777777" w:rsidR="003C3F1D" w:rsidRDefault="003C3F1D">
      <w:r>
        <w:separator/>
      </w:r>
    </w:p>
  </w:footnote>
  <w:footnote w:type="continuationSeparator" w:id="0">
    <w:p w14:paraId="5B6408F2" w14:textId="77777777" w:rsidR="003C3F1D" w:rsidRDefault="003C3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74DC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2962CF"/>
    <w:multiLevelType w:val="hybridMultilevel"/>
    <w:tmpl w:val="BFB03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535265"/>
    <w:multiLevelType w:val="hybridMultilevel"/>
    <w:tmpl w:val="709A3120"/>
    <w:lvl w:ilvl="0" w:tplc="2D8E2A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A4E76"/>
    <w:multiLevelType w:val="hybridMultilevel"/>
    <w:tmpl w:val="9BD6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D23E2"/>
    <w:multiLevelType w:val="singleLevel"/>
    <w:tmpl w:val="66D6ABCE"/>
    <w:lvl w:ilvl="0">
      <w:start w:val="12"/>
      <w:numFmt w:val="bullet"/>
      <w:lvlText w:val=""/>
      <w:lvlJc w:val="left"/>
      <w:pPr>
        <w:tabs>
          <w:tab w:val="num" w:pos="720"/>
        </w:tabs>
        <w:ind w:left="720" w:hanging="720"/>
      </w:pPr>
      <w:rPr>
        <w:rFonts w:ascii="Symbol" w:hAnsi="Symbol" w:hint="default"/>
      </w:rPr>
    </w:lvl>
  </w:abstractNum>
  <w:abstractNum w:abstractNumId="5" w15:restartNumberingAfterBreak="0">
    <w:nsid w:val="533855D0"/>
    <w:multiLevelType w:val="multilevel"/>
    <w:tmpl w:val="9612BFC8"/>
    <w:lvl w:ilvl="0">
      <w:start w:val="7"/>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EDE43EF"/>
    <w:multiLevelType w:val="hybridMultilevel"/>
    <w:tmpl w:val="B23A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94192"/>
    <w:multiLevelType w:val="hybridMultilevel"/>
    <w:tmpl w:val="8938B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5533E8"/>
    <w:rsid w:val="000047D7"/>
    <w:rsid w:val="00016AC4"/>
    <w:rsid w:val="00017C76"/>
    <w:rsid w:val="0003154C"/>
    <w:rsid w:val="00060E12"/>
    <w:rsid w:val="00060E4A"/>
    <w:rsid w:val="00073384"/>
    <w:rsid w:val="00073925"/>
    <w:rsid w:val="00075FEE"/>
    <w:rsid w:val="000913AE"/>
    <w:rsid w:val="000931F9"/>
    <w:rsid w:val="000D57BB"/>
    <w:rsid w:val="0011444C"/>
    <w:rsid w:val="00131D36"/>
    <w:rsid w:val="00131E02"/>
    <w:rsid w:val="00143072"/>
    <w:rsid w:val="001770AD"/>
    <w:rsid w:val="00187FFC"/>
    <w:rsid w:val="001A3C0C"/>
    <w:rsid w:val="001B0C96"/>
    <w:rsid w:val="001B43F2"/>
    <w:rsid w:val="001B5792"/>
    <w:rsid w:val="001D0465"/>
    <w:rsid w:val="001E6EF2"/>
    <w:rsid w:val="001F2712"/>
    <w:rsid w:val="00202EC6"/>
    <w:rsid w:val="00220089"/>
    <w:rsid w:val="00220D33"/>
    <w:rsid w:val="00221FE6"/>
    <w:rsid w:val="0023664E"/>
    <w:rsid w:val="002547F0"/>
    <w:rsid w:val="002B4226"/>
    <w:rsid w:val="002F1958"/>
    <w:rsid w:val="0035403B"/>
    <w:rsid w:val="00362913"/>
    <w:rsid w:val="0038296C"/>
    <w:rsid w:val="003868BE"/>
    <w:rsid w:val="00395BD7"/>
    <w:rsid w:val="003962A0"/>
    <w:rsid w:val="003B15BE"/>
    <w:rsid w:val="003B5AC7"/>
    <w:rsid w:val="003C2865"/>
    <w:rsid w:val="003C3F1D"/>
    <w:rsid w:val="003D12C6"/>
    <w:rsid w:val="003D2E9F"/>
    <w:rsid w:val="003F4588"/>
    <w:rsid w:val="00404E94"/>
    <w:rsid w:val="00420149"/>
    <w:rsid w:val="004406D7"/>
    <w:rsid w:val="00442F86"/>
    <w:rsid w:val="00445594"/>
    <w:rsid w:val="00451EAE"/>
    <w:rsid w:val="004815AD"/>
    <w:rsid w:val="004853BF"/>
    <w:rsid w:val="00492CFE"/>
    <w:rsid w:val="004A4BBB"/>
    <w:rsid w:val="004B0AED"/>
    <w:rsid w:val="004B0B3F"/>
    <w:rsid w:val="004B7084"/>
    <w:rsid w:val="004C5947"/>
    <w:rsid w:val="004E4EBC"/>
    <w:rsid w:val="004E5731"/>
    <w:rsid w:val="004E5EC3"/>
    <w:rsid w:val="004F68D9"/>
    <w:rsid w:val="00501B3F"/>
    <w:rsid w:val="00527812"/>
    <w:rsid w:val="0053651E"/>
    <w:rsid w:val="00551F4E"/>
    <w:rsid w:val="005533E8"/>
    <w:rsid w:val="00562E5F"/>
    <w:rsid w:val="00574FB8"/>
    <w:rsid w:val="0058457E"/>
    <w:rsid w:val="00590234"/>
    <w:rsid w:val="005E2B26"/>
    <w:rsid w:val="005E2E68"/>
    <w:rsid w:val="0060348C"/>
    <w:rsid w:val="00635636"/>
    <w:rsid w:val="006444F7"/>
    <w:rsid w:val="006554A4"/>
    <w:rsid w:val="00656A4E"/>
    <w:rsid w:val="006635F6"/>
    <w:rsid w:val="006653A0"/>
    <w:rsid w:val="00665944"/>
    <w:rsid w:val="0067482D"/>
    <w:rsid w:val="00675BD0"/>
    <w:rsid w:val="006947A0"/>
    <w:rsid w:val="00695D59"/>
    <w:rsid w:val="006B4B60"/>
    <w:rsid w:val="006B5DFC"/>
    <w:rsid w:val="006C0393"/>
    <w:rsid w:val="006E757A"/>
    <w:rsid w:val="006F3F04"/>
    <w:rsid w:val="00702095"/>
    <w:rsid w:val="0070345B"/>
    <w:rsid w:val="0070640A"/>
    <w:rsid w:val="00716EE0"/>
    <w:rsid w:val="007317E5"/>
    <w:rsid w:val="00735CC0"/>
    <w:rsid w:val="00745420"/>
    <w:rsid w:val="00751135"/>
    <w:rsid w:val="007672D5"/>
    <w:rsid w:val="007709F0"/>
    <w:rsid w:val="00777F97"/>
    <w:rsid w:val="007851F1"/>
    <w:rsid w:val="007A763C"/>
    <w:rsid w:val="00800B41"/>
    <w:rsid w:val="00824010"/>
    <w:rsid w:val="00832A2D"/>
    <w:rsid w:val="008407AF"/>
    <w:rsid w:val="008530F6"/>
    <w:rsid w:val="0086083B"/>
    <w:rsid w:val="00865395"/>
    <w:rsid w:val="00892C2B"/>
    <w:rsid w:val="00896991"/>
    <w:rsid w:val="008A51B5"/>
    <w:rsid w:val="008E1C2E"/>
    <w:rsid w:val="008F049A"/>
    <w:rsid w:val="008F6BD1"/>
    <w:rsid w:val="009068D8"/>
    <w:rsid w:val="0092672A"/>
    <w:rsid w:val="009277B4"/>
    <w:rsid w:val="009327CA"/>
    <w:rsid w:val="00966069"/>
    <w:rsid w:val="009A18BF"/>
    <w:rsid w:val="009A2FAB"/>
    <w:rsid w:val="009B4CE6"/>
    <w:rsid w:val="009B730F"/>
    <w:rsid w:val="009C347D"/>
    <w:rsid w:val="009D08C5"/>
    <w:rsid w:val="009D358D"/>
    <w:rsid w:val="009E5CF3"/>
    <w:rsid w:val="009F1290"/>
    <w:rsid w:val="00A02D85"/>
    <w:rsid w:val="00A05EE2"/>
    <w:rsid w:val="00A13605"/>
    <w:rsid w:val="00A22953"/>
    <w:rsid w:val="00A2396F"/>
    <w:rsid w:val="00A41E1D"/>
    <w:rsid w:val="00A43EA0"/>
    <w:rsid w:val="00A46EE5"/>
    <w:rsid w:val="00A47496"/>
    <w:rsid w:val="00A5755D"/>
    <w:rsid w:val="00A71ADD"/>
    <w:rsid w:val="00A81934"/>
    <w:rsid w:val="00A83423"/>
    <w:rsid w:val="00AA2383"/>
    <w:rsid w:val="00AA6FDC"/>
    <w:rsid w:val="00AD4C7E"/>
    <w:rsid w:val="00AF18E0"/>
    <w:rsid w:val="00AF53B7"/>
    <w:rsid w:val="00B01BA8"/>
    <w:rsid w:val="00B100F8"/>
    <w:rsid w:val="00B77E08"/>
    <w:rsid w:val="00B8565F"/>
    <w:rsid w:val="00B8680C"/>
    <w:rsid w:val="00BA04DF"/>
    <w:rsid w:val="00BA4C30"/>
    <w:rsid w:val="00BD5E85"/>
    <w:rsid w:val="00BF5CE0"/>
    <w:rsid w:val="00C31560"/>
    <w:rsid w:val="00C32F93"/>
    <w:rsid w:val="00C36BEE"/>
    <w:rsid w:val="00C7314B"/>
    <w:rsid w:val="00C733DD"/>
    <w:rsid w:val="00CA7CB0"/>
    <w:rsid w:val="00CC1CF1"/>
    <w:rsid w:val="00CC592F"/>
    <w:rsid w:val="00CD282E"/>
    <w:rsid w:val="00CD74D1"/>
    <w:rsid w:val="00CF683D"/>
    <w:rsid w:val="00D025D8"/>
    <w:rsid w:val="00D60C07"/>
    <w:rsid w:val="00D653B6"/>
    <w:rsid w:val="00D6595E"/>
    <w:rsid w:val="00D75A4D"/>
    <w:rsid w:val="00DA2C5B"/>
    <w:rsid w:val="00DB3DBE"/>
    <w:rsid w:val="00DC27DE"/>
    <w:rsid w:val="00DD2C34"/>
    <w:rsid w:val="00DF0012"/>
    <w:rsid w:val="00DF6CC8"/>
    <w:rsid w:val="00E24207"/>
    <w:rsid w:val="00E51BDC"/>
    <w:rsid w:val="00E700AD"/>
    <w:rsid w:val="00E77B1C"/>
    <w:rsid w:val="00E83634"/>
    <w:rsid w:val="00E92BF4"/>
    <w:rsid w:val="00EB4817"/>
    <w:rsid w:val="00ED7389"/>
    <w:rsid w:val="00EF3D6B"/>
    <w:rsid w:val="00F07124"/>
    <w:rsid w:val="00F07387"/>
    <w:rsid w:val="00F36884"/>
    <w:rsid w:val="00F4747E"/>
    <w:rsid w:val="00F83ED1"/>
    <w:rsid w:val="00F93CCF"/>
    <w:rsid w:val="00F9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640747"/>
  <w15:docId w15:val="{BF5781B0-6D10-451A-BE92-17145D68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3E8"/>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143072"/>
    <w:pPr>
      <w:pBdr>
        <w:top w:val="thinThickSmallGap" w:sz="24" w:space="1" w:color="622423"/>
      </w:pBdr>
      <w:tabs>
        <w:tab w:val="right" w:pos="9360"/>
      </w:tabs>
      <w:overflowPunct w:val="0"/>
      <w:autoSpaceDE w:val="0"/>
      <w:autoSpaceDN w:val="0"/>
      <w:adjustRightInd w:val="0"/>
      <w:jc w:val="left"/>
      <w:textAlignment w:val="baseline"/>
    </w:pPr>
    <w:rPr>
      <w:i/>
      <w:sz w:val="18"/>
      <w:szCs w:val="20"/>
    </w:rPr>
  </w:style>
  <w:style w:type="character" w:styleId="PageNumber">
    <w:name w:val="page number"/>
    <w:rsid w:val="005533E8"/>
    <w:rPr>
      <w:sz w:val="20"/>
    </w:rPr>
  </w:style>
  <w:style w:type="table" w:styleId="TableGrid">
    <w:name w:val="Table Grid"/>
    <w:basedOn w:val="TableNormal"/>
    <w:rsid w:val="005533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0012"/>
    <w:pPr>
      <w:tabs>
        <w:tab w:val="center" w:pos="4320"/>
        <w:tab w:val="right" w:pos="8640"/>
      </w:tabs>
    </w:pPr>
  </w:style>
  <w:style w:type="paragraph" w:styleId="BalloonText">
    <w:name w:val="Balloon Text"/>
    <w:basedOn w:val="Normal"/>
    <w:semiHidden/>
    <w:rsid w:val="008F049A"/>
    <w:rPr>
      <w:rFonts w:ascii="Tahoma" w:hAnsi="Tahoma" w:cs="Tahoma"/>
      <w:sz w:val="16"/>
      <w:szCs w:val="16"/>
    </w:rPr>
  </w:style>
  <w:style w:type="character" w:customStyle="1" w:styleId="FooterChar">
    <w:name w:val="Footer Char"/>
    <w:link w:val="Footer"/>
    <w:uiPriority w:val="99"/>
    <w:rsid w:val="00143072"/>
    <w:rPr>
      <w:i/>
      <w:sz w:val="18"/>
    </w:rPr>
  </w:style>
  <w:style w:type="character" w:customStyle="1" w:styleId="HeaderChar">
    <w:name w:val="Header Char"/>
    <w:link w:val="Header"/>
    <w:uiPriority w:val="99"/>
    <w:rsid w:val="0086083B"/>
    <w:rPr>
      <w:sz w:val="22"/>
      <w:szCs w:val="24"/>
    </w:rPr>
  </w:style>
  <w:style w:type="character" w:styleId="CommentReference">
    <w:name w:val="annotation reference"/>
    <w:rsid w:val="006F3F04"/>
    <w:rPr>
      <w:sz w:val="16"/>
      <w:szCs w:val="16"/>
    </w:rPr>
  </w:style>
  <w:style w:type="paragraph" w:styleId="CommentText">
    <w:name w:val="annotation text"/>
    <w:basedOn w:val="Normal"/>
    <w:link w:val="CommentTextChar"/>
    <w:rsid w:val="006F3F04"/>
    <w:rPr>
      <w:sz w:val="20"/>
      <w:szCs w:val="20"/>
    </w:rPr>
  </w:style>
  <w:style w:type="character" w:customStyle="1" w:styleId="CommentTextChar">
    <w:name w:val="Comment Text Char"/>
    <w:basedOn w:val="DefaultParagraphFont"/>
    <w:link w:val="CommentText"/>
    <w:rsid w:val="006F3F04"/>
  </w:style>
  <w:style w:type="paragraph" w:styleId="CommentSubject">
    <w:name w:val="annotation subject"/>
    <w:basedOn w:val="CommentText"/>
    <w:next w:val="CommentText"/>
    <w:link w:val="CommentSubjectChar"/>
    <w:rsid w:val="006F3F04"/>
    <w:rPr>
      <w:b/>
      <w:bCs/>
    </w:rPr>
  </w:style>
  <w:style w:type="character" w:customStyle="1" w:styleId="CommentSubjectChar">
    <w:name w:val="Comment Subject Char"/>
    <w:link w:val="CommentSubject"/>
    <w:rsid w:val="006F3F04"/>
    <w:rPr>
      <w:b/>
      <w:bCs/>
    </w:rPr>
  </w:style>
  <w:style w:type="paragraph" w:customStyle="1" w:styleId="Default">
    <w:name w:val="Default"/>
    <w:rsid w:val="0070345B"/>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0931F9"/>
    <w:pPr>
      <w:ind w:left="720"/>
      <w:contextualSpacing/>
    </w:pPr>
  </w:style>
  <w:style w:type="paragraph" w:styleId="NoSpacing">
    <w:name w:val="No Spacing"/>
    <w:uiPriority w:val="1"/>
    <w:qFormat/>
    <w:rsid w:val="00CC1CF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7316">
      <w:bodyDiv w:val="1"/>
      <w:marLeft w:val="0"/>
      <w:marRight w:val="0"/>
      <w:marTop w:val="0"/>
      <w:marBottom w:val="0"/>
      <w:divBdr>
        <w:top w:val="none" w:sz="0" w:space="0" w:color="auto"/>
        <w:left w:val="none" w:sz="0" w:space="0" w:color="auto"/>
        <w:bottom w:val="none" w:sz="0" w:space="0" w:color="auto"/>
        <w:right w:val="none" w:sz="0" w:space="0" w:color="auto"/>
      </w:divBdr>
    </w:div>
    <w:div w:id="75216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F1F3675DF0B4FB592620A4BABCAB6" ma:contentTypeVersion="0" ma:contentTypeDescription="Create a new document." ma:contentTypeScope="" ma:versionID="c3a55e7227e64eb33c40d750e2ab9ec4">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C9AC-8BEA-4363-BFD1-22100F30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BF4C7F-13EF-40C4-803A-A58ACF62BCEA}">
  <ds:schemaRefs>
    <ds:schemaRef ds:uri="http://schemas.microsoft.com/sharepoint/v3/contenttype/forms"/>
  </ds:schemaRefs>
</ds:datastoreItem>
</file>

<file path=customXml/itemProps3.xml><?xml version="1.0" encoding="utf-8"?>
<ds:datastoreItem xmlns:ds="http://schemas.openxmlformats.org/officeDocument/2006/customXml" ds:itemID="{B97C58B2-1831-4BF5-9C84-786727AFE0E9}">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22D18F6-C9F2-416B-8498-40581F4A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1106</Words>
  <Characters>6308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Rhode Island College School of Social Work Bachelor of Social Work Program</vt:lpstr>
    </vt:vector>
  </TitlesOfParts>
  <Company>Rhode Island College</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College School of Social Work Bachelor of Social Work Program</dc:title>
  <dc:creator>Daniel Weisman</dc:creator>
  <cp:lastModifiedBy>Maloney, Robbin</cp:lastModifiedBy>
  <cp:revision>2</cp:revision>
  <cp:lastPrinted>2016-08-10T19:19:00Z</cp:lastPrinted>
  <dcterms:created xsi:type="dcterms:W3CDTF">2018-08-17T14:57:00Z</dcterms:created>
  <dcterms:modified xsi:type="dcterms:W3CDTF">2018-08-17T14:57:00Z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0x010100913F1F3675DF0B4FB592620A4BABCAB6</vt:lpwstr>
  </property>
</Properties>
</file>